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CD6" w:rsidRPr="000122BC" w:rsidRDefault="00324F91" w:rsidP="00D34CD6">
      <w:pPr>
        <w:tabs>
          <w:tab w:val="left" w:pos="7938"/>
          <w:tab w:val="right" w:pos="9242"/>
        </w:tabs>
        <w:rPr>
          <w:rFonts w:eastAsia="Times New Roman"/>
        </w:rPr>
      </w:pPr>
      <w:r>
        <w:fldChar w:fldCharType="begin"/>
      </w:r>
      <w:r>
        <w:instrText xml:space="preserve"> HYPERLINK "http://www.uni-goettingen.de/de/368237.html" </w:instrText>
      </w:r>
      <w:r>
        <w:fldChar w:fldCharType="separate"/>
      </w:r>
      <w:r w:rsidR="00D34CD6">
        <w:rPr>
          <w:rStyle w:val="Hyperlink"/>
          <w:rFonts w:ascii="Arial" w:eastAsia="Times New Roman" w:hAnsi="Arial" w:cs="Arial"/>
          <w:b/>
          <w:bCs/>
          <w:color w:val="163776"/>
          <w:sz w:val="18"/>
          <w:szCs w:val="18"/>
          <w:u w:val="none"/>
        </w:rPr>
        <w:t xml:space="preserve">Falls Sie Probleme mit der Darstellung des Newsletters haben, klicken Sie bitte </w:t>
      </w:r>
      <w:r w:rsidR="00D34CD6">
        <w:rPr>
          <w:rStyle w:val="Hyperlink"/>
          <w:rFonts w:ascii="Arial" w:eastAsia="Times New Roman" w:hAnsi="Arial" w:cs="Arial"/>
          <w:b/>
          <w:bCs/>
          <w:color w:val="163776"/>
          <w:sz w:val="18"/>
          <w:szCs w:val="18"/>
        </w:rPr>
        <w:t>hier</w:t>
      </w:r>
      <w:r w:rsidR="00D34CD6">
        <w:rPr>
          <w:rStyle w:val="Hyperlink"/>
          <w:rFonts w:ascii="Arial" w:eastAsia="Times New Roman" w:hAnsi="Arial" w:cs="Arial"/>
          <w:b/>
          <w:bCs/>
          <w:color w:val="163776"/>
          <w:sz w:val="18"/>
          <w:szCs w:val="18"/>
          <w:u w:val="none"/>
        </w:rPr>
        <w:t>.</w:t>
      </w:r>
      <w:r>
        <w:rPr>
          <w:rStyle w:val="Hyperlink"/>
          <w:rFonts w:ascii="Arial" w:eastAsia="Times New Roman" w:hAnsi="Arial" w:cs="Arial"/>
          <w:b/>
          <w:bCs/>
          <w:color w:val="163776"/>
          <w:sz w:val="18"/>
          <w:szCs w:val="18"/>
          <w:u w:val="none"/>
        </w:rPr>
        <w:fldChar w:fldCharType="end"/>
      </w:r>
      <w:r w:rsidR="00D34CD6">
        <w:rPr>
          <w:rFonts w:eastAsia="Times New Roman"/>
        </w:rPr>
        <w:t xml:space="preserve"> </w:t>
      </w:r>
    </w:p>
    <w:tbl>
      <w:tblPr>
        <w:tblW w:w="9234" w:type="dxa"/>
        <w:tblCellSpacing w:w="0" w:type="dxa"/>
        <w:tblBorders>
          <w:left w:val="single" w:sz="6" w:space="0" w:color="333333"/>
          <w:bottom w:val="single" w:sz="6" w:space="0" w:color="333333"/>
          <w:right w:val="single" w:sz="6" w:space="0" w:color="333333"/>
        </w:tblBorders>
        <w:tblLayout w:type="fixed"/>
        <w:tblCellMar>
          <w:left w:w="0" w:type="dxa"/>
          <w:right w:w="0" w:type="dxa"/>
        </w:tblCellMar>
        <w:tblLook w:val="04A0" w:firstRow="1" w:lastRow="0" w:firstColumn="1" w:lastColumn="0" w:noHBand="0" w:noVBand="1"/>
      </w:tblPr>
      <w:tblGrid>
        <w:gridCol w:w="9214"/>
        <w:gridCol w:w="20"/>
      </w:tblGrid>
      <w:tr w:rsidR="00A84712" w:rsidTr="007A3BDD">
        <w:trPr>
          <w:trHeight w:val="1364"/>
          <w:tblCellSpacing w:w="0" w:type="dxa"/>
        </w:trPr>
        <w:tc>
          <w:tcPr>
            <w:tcW w:w="9214" w:type="dxa"/>
            <w:tcBorders>
              <w:top w:val="nil"/>
              <w:left w:val="nil"/>
              <w:bottom w:val="nil"/>
              <w:right w:val="nil"/>
            </w:tcBorders>
            <w:shd w:val="clear" w:color="auto" w:fill="163776"/>
            <w:tcFitText/>
            <w:hideMark/>
          </w:tcPr>
          <w:p w:rsidR="001E1325" w:rsidRPr="00ED3124" w:rsidRDefault="00BC29CD" w:rsidP="00624C60">
            <w:pPr>
              <w:tabs>
                <w:tab w:val="left" w:pos="353"/>
                <w:tab w:val="left" w:pos="8931"/>
                <w:tab w:val="left" w:pos="9214"/>
              </w:tabs>
              <w:rPr>
                <w:rFonts w:eastAsia="Times New Roman"/>
                <w:noProof/>
              </w:rPr>
            </w:pPr>
            <w:r w:rsidRPr="00ED3124">
              <w:rPr>
                <w:noProof/>
              </w:rPr>
              <w:drawing>
                <wp:inline distT="0" distB="0" distL="0" distR="0">
                  <wp:extent cx="5848985" cy="854075"/>
                  <wp:effectExtent l="19050" t="0" r="0" b="0"/>
                  <wp:docPr id="6" name="Bild 6" descr="C:\Users\swewer.GWDG\AppData\Local\Microsoft\Windows\Temporary Internet Files\Content.Word\headersow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wewer.GWDG\AppData\Local\Microsoft\Windows\Temporary Internet Files\Content.Word\headersowi.jpg"/>
                          <pic:cNvPicPr>
                            <a:picLocks noChangeAspect="1" noChangeArrowheads="1"/>
                          </pic:cNvPicPr>
                        </pic:nvPicPr>
                        <pic:blipFill>
                          <a:blip r:embed="rId7" cstate="print"/>
                          <a:srcRect/>
                          <a:stretch>
                            <a:fillRect/>
                          </a:stretch>
                        </pic:blipFill>
                        <pic:spPr bwMode="auto">
                          <a:xfrm>
                            <a:off x="0" y="0"/>
                            <a:ext cx="5848985" cy="854075"/>
                          </a:xfrm>
                          <a:prstGeom prst="rect">
                            <a:avLst/>
                          </a:prstGeom>
                          <a:noFill/>
                          <a:ln w="9525">
                            <a:noFill/>
                            <a:miter lim="800000"/>
                            <a:headEnd/>
                            <a:tailEnd/>
                          </a:ln>
                        </pic:spPr>
                      </pic:pic>
                    </a:graphicData>
                  </a:graphic>
                </wp:inline>
              </w:drawing>
            </w:r>
          </w:p>
          <w:p w:rsidR="007A3BDD" w:rsidRDefault="00EE339D" w:rsidP="00340F20">
            <w:pPr>
              <w:tabs>
                <w:tab w:val="left" w:pos="353"/>
                <w:tab w:val="left" w:pos="8931"/>
                <w:tab w:val="left" w:pos="9214"/>
              </w:tabs>
              <w:rPr>
                <w:rFonts w:eastAsia="Times New Roman"/>
                <w:noProof/>
              </w:rPr>
            </w:pPr>
            <w:r w:rsidRPr="00ED3124">
              <w:rPr>
                <w:rFonts w:eastAsia="Times New Roman"/>
                <w:noProof/>
              </w:rPr>
              <w:drawing>
                <wp:inline distT="0" distB="0" distL="0" distR="0">
                  <wp:extent cx="6048000" cy="1085690"/>
                  <wp:effectExtent l="19050" t="0" r="0" b="0"/>
                  <wp:docPr id="90" name="Bild 90" descr="HeaderFinal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eaderFinal16,7"/>
                          <pic:cNvPicPr>
                            <a:picLocks noChangeAspect="1" noChangeArrowheads="1"/>
                          </pic:cNvPicPr>
                        </pic:nvPicPr>
                        <pic:blipFill>
                          <a:blip r:embed="rId8" cstate="print"/>
                          <a:srcRect/>
                          <a:stretch>
                            <a:fillRect/>
                          </a:stretch>
                        </pic:blipFill>
                        <pic:spPr bwMode="auto">
                          <a:xfrm>
                            <a:off x="0" y="0"/>
                            <a:ext cx="6048000" cy="1085690"/>
                          </a:xfrm>
                          <a:prstGeom prst="rect">
                            <a:avLst/>
                          </a:prstGeom>
                          <a:noFill/>
                          <a:ln w="9525">
                            <a:noFill/>
                            <a:miter lim="800000"/>
                            <a:headEnd/>
                            <a:tailEnd/>
                          </a:ln>
                        </pic:spPr>
                      </pic:pic>
                    </a:graphicData>
                  </a:graphic>
                </wp:inline>
              </w:drawing>
            </w:r>
          </w:p>
        </w:tc>
        <w:tc>
          <w:tcPr>
            <w:tcW w:w="20" w:type="dxa"/>
            <w:tcBorders>
              <w:top w:val="nil"/>
              <w:left w:val="nil"/>
              <w:bottom w:val="nil"/>
              <w:right w:val="nil"/>
            </w:tcBorders>
            <w:shd w:val="clear" w:color="auto" w:fill="163776"/>
          </w:tcPr>
          <w:p w:rsidR="00A84712" w:rsidRDefault="00A84712">
            <w:pPr>
              <w:rPr>
                <w:rFonts w:eastAsia="Times New Roman"/>
                <w:noProof/>
              </w:rPr>
            </w:pPr>
          </w:p>
        </w:tc>
      </w:tr>
      <w:tr w:rsidR="00A84712" w:rsidTr="002662F7">
        <w:trPr>
          <w:trHeight w:val="24526"/>
          <w:tblCellSpacing w:w="0" w:type="dxa"/>
        </w:trPr>
        <w:tc>
          <w:tcPr>
            <w:tcW w:w="9214" w:type="dxa"/>
            <w:tcBorders>
              <w:top w:val="nil"/>
              <w:left w:val="nil"/>
              <w:bottom w:val="nil"/>
              <w:right w:val="nil"/>
            </w:tcBorders>
            <w:shd w:val="clear" w:color="auto" w:fill="163776"/>
            <w:hideMark/>
          </w:tcPr>
          <w:tbl>
            <w:tblPr>
              <w:tblW w:w="9235" w:type="dxa"/>
              <w:tblCellSpacing w:w="7" w:type="dxa"/>
              <w:shd w:val="clear" w:color="auto" w:fill="CCCCCC"/>
              <w:tblLayout w:type="fixed"/>
              <w:tblCellMar>
                <w:left w:w="0" w:type="dxa"/>
                <w:right w:w="0" w:type="dxa"/>
              </w:tblCellMar>
              <w:tblLook w:val="04A0" w:firstRow="1" w:lastRow="0" w:firstColumn="1" w:lastColumn="0" w:noHBand="0" w:noVBand="1"/>
            </w:tblPr>
            <w:tblGrid>
              <w:gridCol w:w="3417"/>
              <w:gridCol w:w="5818"/>
            </w:tblGrid>
            <w:tr w:rsidR="00A84712" w:rsidTr="002662F7">
              <w:trPr>
                <w:trHeight w:hRule="exact" w:val="24287"/>
                <w:tblCellSpacing w:w="7" w:type="dxa"/>
              </w:trPr>
              <w:tc>
                <w:tcPr>
                  <w:tcW w:w="3396" w:type="dxa"/>
                  <w:tcBorders>
                    <w:top w:val="single" w:sz="12" w:space="0" w:color="FFFFFF"/>
                    <w:left w:val="single" w:sz="12" w:space="0" w:color="FFFFFF"/>
                    <w:bottom w:val="single" w:sz="12" w:space="0" w:color="FFFFFF"/>
                    <w:right w:val="single" w:sz="12" w:space="0" w:color="FFFFFF"/>
                  </w:tcBorders>
                  <w:shd w:val="clear" w:color="auto" w:fill="DEE2E8"/>
                  <w:tcMar>
                    <w:top w:w="0" w:type="dxa"/>
                    <w:left w:w="165" w:type="dxa"/>
                    <w:bottom w:w="0" w:type="dxa"/>
                    <w:right w:w="165" w:type="dxa"/>
                  </w:tcMar>
                </w:tcPr>
                <w:p w:rsidR="00A84712" w:rsidRDefault="00BE6C64">
                  <w:pPr>
                    <w:spacing w:after="100"/>
                    <w:ind w:left="202"/>
                    <w:rPr>
                      <w:rFonts w:ascii="Arial" w:eastAsia="Times New Roman" w:hAnsi="Arial" w:cs="Arial"/>
                      <w:b/>
                      <w:bCs/>
                      <w:color w:val="626262"/>
                    </w:rPr>
                  </w:pPr>
                  <w:r>
                    <w:rPr>
                      <w:sz w:val="28"/>
                      <w:szCs w:val="28"/>
                    </w:rPr>
                    <w:tab/>
                  </w:r>
                </w:p>
                <w:p w:rsidR="00A84712" w:rsidRDefault="00C9721A">
                  <w:pPr>
                    <w:spacing w:after="100"/>
                    <w:ind w:left="202"/>
                    <w:rPr>
                      <w:rFonts w:ascii="Arial" w:eastAsia="Times New Roman" w:hAnsi="Arial" w:cs="Arial"/>
                      <w:b/>
                      <w:bCs/>
                      <w:color w:val="626262"/>
                    </w:rPr>
                  </w:pPr>
                  <w:r>
                    <w:rPr>
                      <w:rFonts w:ascii="Arial" w:eastAsia="Times New Roman" w:hAnsi="Arial" w:cs="Arial"/>
                      <w:b/>
                      <w:bCs/>
                      <w:color w:val="626262"/>
                    </w:rPr>
                    <w:t>Mai</w:t>
                  </w:r>
                  <w:r w:rsidR="0047288D">
                    <w:rPr>
                      <w:rFonts w:ascii="Arial" w:eastAsia="Times New Roman" w:hAnsi="Arial" w:cs="Arial"/>
                      <w:b/>
                      <w:bCs/>
                      <w:color w:val="626262"/>
                    </w:rPr>
                    <w:t xml:space="preserve"> 201</w:t>
                  </w:r>
                  <w:r>
                    <w:rPr>
                      <w:rFonts w:ascii="Arial" w:eastAsia="Times New Roman" w:hAnsi="Arial" w:cs="Arial"/>
                      <w:b/>
                      <w:bCs/>
                      <w:color w:val="626262"/>
                    </w:rPr>
                    <w:t>4</w:t>
                  </w:r>
                </w:p>
                <w:p w:rsidR="007A5323" w:rsidRDefault="007A5323">
                  <w:pPr>
                    <w:spacing w:after="100"/>
                    <w:ind w:left="202"/>
                    <w:rPr>
                      <w:rFonts w:ascii="Arial" w:eastAsia="Times New Roman" w:hAnsi="Arial" w:cs="Arial"/>
                      <w:b/>
                      <w:bCs/>
                      <w:color w:val="626262"/>
                    </w:rPr>
                  </w:pPr>
                </w:p>
                <w:p w:rsidR="00A84712" w:rsidRDefault="007A5323">
                  <w:pPr>
                    <w:spacing w:after="240"/>
                    <w:jc w:val="center"/>
                    <w:rPr>
                      <w:rFonts w:eastAsia="Times New Roman"/>
                    </w:rPr>
                  </w:pPr>
                  <w:r w:rsidRPr="007A5323">
                    <w:rPr>
                      <w:noProof/>
                    </w:rPr>
                    <w:drawing>
                      <wp:inline distT="0" distB="0" distL="0" distR="0" wp14:anchorId="4B062D2E" wp14:editId="47002A95">
                        <wp:extent cx="1624626" cy="2434764"/>
                        <wp:effectExtent l="19050" t="0" r="0" b="0"/>
                        <wp:docPr id="7" name="Bild 7" descr="C:\Users\swewer.GWDG\Desktop\9a9f6086bc6895255bcb13aec11eca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wewer.GWDG\Desktop\9a9f6086bc6895255bcb13aec11ecae3.jpg"/>
                                <pic:cNvPicPr>
                                  <a:picLocks noChangeAspect="1" noChangeArrowheads="1"/>
                                </pic:cNvPicPr>
                              </pic:nvPicPr>
                              <pic:blipFill>
                                <a:blip r:embed="rId9" cstate="print"/>
                                <a:srcRect/>
                                <a:stretch>
                                  <a:fillRect/>
                                </a:stretch>
                              </pic:blipFill>
                              <pic:spPr bwMode="auto">
                                <a:xfrm>
                                  <a:off x="0" y="0"/>
                                  <a:ext cx="1624526" cy="2434613"/>
                                </a:xfrm>
                                <a:prstGeom prst="rect">
                                  <a:avLst/>
                                </a:prstGeom>
                                <a:noFill/>
                                <a:ln w="9525">
                                  <a:noFill/>
                                  <a:miter lim="800000"/>
                                  <a:headEnd/>
                                  <a:tailEnd/>
                                </a:ln>
                              </pic:spPr>
                            </pic:pic>
                          </a:graphicData>
                        </a:graphic>
                      </wp:inline>
                    </w:drawing>
                  </w:r>
                </w:p>
                <w:p w:rsidR="00A84712" w:rsidRDefault="00045DBC">
                  <w:pPr>
                    <w:jc w:val="center"/>
                    <w:rPr>
                      <w:rFonts w:eastAsia="Times New Roman"/>
                    </w:rPr>
                  </w:pPr>
                  <w:r>
                    <w:rPr>
                      <w:rFonts w:eastAsia="Times New Roman"/>
                    </w:rPr>
                    <w:pict>
                      <v:rect id="_x0000_i1025" style="width:.05pt;height:.75pt" o:hralign="center" o:hrstd="t" o:hrnoshade="t" o:hr="t" fillcolor="#b2b2b2" stroked="f"/>
                    </w:pict>
                  </w:r>
                </w:p>
                <w:p w:rsidR="00A84712" w:rsidRDefault="00A84712">
                  <w:pPr>
                    <w:rPr>
                      <w:rFonts w:ascii="Arial" w:eastAsia="Times New Roman" w:hAnsi="Arial" w:cs="Arial"/>
                      <w:b/>
                      <w:bCs/>
                      <w:color w:val="626262"/>
                    </w:rPr>
                  </w:pPr>
                </w:p>
                <w:p w:rsidR="00A84712" w:rsidRDefault="00E929AC">
                  <w:pPr>
                    <w:rPr>
                      <w:rFonts w:eastAsia="Times New Roman"/>
                    </w:rPr>
                  </w:pPr>
                  <w:r>
                    <w:rPr>
                      <w:rFonts w:ascii="Arial" w:eastAsia="Times New Roman" w:hAnsi="Arial" w:cs="Arial"/>
                      <w:b/>
                      <w:bCs/>
                      <w:color w:val="626262"/>
                    </w:rPr>
                    <w:t>Inhalt</w:t>
                  </w:r>
                  <w:r>
                    <w:rPr>
                      <w:rFonts w:eastAsia="Times New Roman"/>
                    </w:rPr>
                    <w:t xml:space="preserve"> </w:t>
                  </w:r>
                </w:p>
                <w:p w:rsidR="00167D7D" w:rsidRDefault="00167D7D" w:rsidP="00206E78">
                  <w:pPr>
                    <w:divId w:val="1317958636"/>
                    <w:rPr>
                      <w:rFonts w:ascii="Arial" w:hAnsi="Arial" w:cs="Arial"/>
                      <w:b/>
                      <w:bCs/>
                      <w:color w:val="434343"/>
                      <w:sz w:val="18"/>
                      <w:szCs w:val="18"/>
                    </w:rPr>
                  </w:pPr>
                </w:p>
                <w:p w:rsidR="00B4484E" w:rsidRDefault="00B4484E" w:rsidP="00B4484E">
                  <w:pPr>
                    <w:divId w:val="1317958636"/>
                    <w:rPr>
                      <w:rFonts w:ascii="Arial" w:hAnsi="Arial" w:cs="Arial"/>
                      <w:b/>
                      <w:bCs/>
                      <w:color w:val="434343"/>
                      <w:sz w:val="18"/>
                      <w:szCs w:val="18"/>
                    </w:rPr>
                  </w:pPr>
                </w:p>
                <w:p w:rsidR="007C52CC" w:rsidRDefault="00737607" w:rsidP="00245462">
                  <w:pPr>
                    <w:divId w:val="1317958636"/>
                    <w:rPr>
                      <w:rFonts w:ascii="Arial" w:hAnsi="Arial" w:cs="Arial"/>
                      <w:b/>
                      <w:bCs/>
                      <w:color w:val="434343"/>
                      <w:sz w:val="18"/>
                      <w:szCs w:val="18"/>
                    </w:rPr>
                  </w:pPr>
                  <w:r w:rsidRPr="00737607">
                    <w:rPr>
                      <w:rFonts w:ascii="Arial" w:hAnsi="Arial" w:cs="Arial"/>
                      <w:b/>
                      <w:bCs/>
                      <w:color w:val="434343"/>
                      <w:sz w:val="18"/>
                      <w:szCs w:val="18"/>
                    </w:rPr>
                    <w:t xml:space="preserve">Stipendien des Rhodes Trust </w:t>
                  </w:r>
                </w:p>
                <w:p w:rsidR="00737607" w:rsidRDefault="00737607" w:rsidP="00245462">
                  <w:pPr>
                    <w:divId w:val="1317958636"/>
                    <w:rPr>
                      <w:rFonts w:ascii="Arial" w:hAnsi="Arial" w:cs="Arial"/>
                      <w:b/>
                      <w:bCs/>
                      <w:color w:val="434343"/>
                      <w:sz w:val="18"/>
                      <w:szCs w:val="18"/>
                    </w:rPr>
                  </w:pPr>
                </w:p>
                <w:p w:rsidR="00737607" w:rsidRDefault="00737607" w:rsidP="00737607">
                  <w:pPr>
                    <w:divId w:val="1317958636"/>
                    <w:rPr>
                      <w:rFonts w:ascii="Arial" w:hAnsi="Arial" w:cs="Arial"/>
                      <w:b/>
                      <w:bCs/>
                      <w:color w:val="434343"/>
                      <w:sz w:val="18"/>
                      <w:szCs w:val="18"/>
                    </w:rPr>
                  </w:pPr>
                  <w:r w:rsidRPr="00737607">
                    <w:rPr>
                      <w:rFonts w:ascii="Arial" w:hAnsi="Arial" w:cs="Arial"/>
                      <w:b/>
                      <w:bCs/>
                      <w:color w:val="434343"/>
                      <w:sz w:val="18"/>
                      <w:szCs w:val="18"/>
                    </w:rPr>
                    <w:t>Hochschuldidaktik: Angebote im Sommersemester</w:t>
                  </w:r>
                </w:p>
                <w:p w:rsidR="00737607" w:rsidRPr="00737607" w:rsidRDefault="00737607" w:rsidP="00737607">
                  <w:pPr>
                    <w:divId w:val="1317958636"/>
                    <w:rPr>
                      <w:rFonts w:ascii="Arial" w:hAnsi="Arial" w:cs="Arial"/>
                      <w:b/>
                      <w:bCs/>
                      <w:color w:val="434343"/>
                      <w:sz w:val="18"/>
                      <w:szCs w:val="18"/>
                    </w:rPr>
                  </w:pPr>
                </w:p>
                <w:p w:rsidR="00737607" w:rsidRDefault="00737607" w:rsidP="00737607">
                  <w:pPr>
                    <w:divId w:val="1317958636"/>
                    <w:rPr>
                      <w:rFonts w:ascii="Arial" w:hAnsi="Arial" w:cs="Arial"/>
                      <w:b/>
                      <w:bCs/>
                      <w:color w:val="434343"/>
                      <w:sz w:val="18"/>
                      <w:szCs w:val="18"/>
                    </w:rPr>
                  </w:pPr>
                  <w:r w:rsidRPr="00737607">
                    <w:rPr>
                      <w:rFonts w:ascii="Arial" w:hAnsi="Arial" w:cs="Arial"/>
                      <w:b/>
                      <w:bCs/>
                      <w:color w:val="434343"/>
                      <w:sz w:val="18"/>
                      <w:szCs w:val="18"/>
                    </w:rPr>
                    <w:t>Informationen der GGG</w:t>
                  </w:r>
                </w:p>
                <w:p w:rsidR="00737607" w:rsidRPr="00737607" w:rsidRDefault="00737607" w:rsidP="00737607">
                  <w:pPr>
                    <w:divId w:val="1317958636"/>
                    <w:rPr>
                      <w:rFonts w:ascii="Arial" w:hAnsi="Arial" w:cs="Arial"/>
                      <w:b/>
                      <w:bCs/>
                      <w:color w:val="434343"/>
                      <w:sz w:val="18"/>
                      <w:szCs w:val="18"/>
                    </w:rPr>
                  </w:pPr>
                </w:p>
                <w:p w:rsidR="00737607" w:rsidRDefault="00737607" w:rsidP="00737607">
                  <w:pPr>
                    <w:divId w:val="1317958636"/>
                    <w:rPr>
                      <w:rFonts w:ascii="Arial" w:hAnsi="Arial" w:cs="Arial"/>
                      <w:b/>
                      <w:bCs/>
                      <w:color w:val="434343"/>
                      <w:sz w:val="18"/>
                      <w:szCs w:val="18"/>
                    </w:rPr>
                  </w:pPr>
                  <w:r w:rsidRPr="00737607">
                    <w:rPr>
                      <w:rFonts w:ascii="Arial" w:hAnsi="Arial" w:cs="Arial"/>
                      <w:b/>
                      <w:bCs/>
                      <w:color w:val="434343"/>
                      <w:sz w:val="18"/>
                      <w:szCs w:val="18"/>
                    </w:rPr>
                    <w:t xml:space="preserve">Information aus dem </w:t>
                  </w:r>
                  <w:proofErr w:type="spellStart"/>
                  <w:r w:rsidRPr="00737607">
                    <w:rPr>
                      <w:rFonts w:ascii="Arial" w:hAnsi="Arial" w:cs="Arial"/>
                      <w:b/>
                      <w:bCs/>
                      <w:color w:val="434343"/>
                      <w:sz w:val="18"/>
                      <w:szCs w:val="18"/>
                    </w:rPr>
                    <w:t>CeMIS</w:t>
                  </w:r>
                  <w:proofErr w:type="spellEnd"/>
                </w:p>
                <w:p w:rsidR="00737607" w:rsidRPr="00737607" w:rsidRDefault="00737607" w:rsidP="00737607">
                  <w:pPr>
                    <w:divId w:val="1317958636"/>
                    <w:rPr>
                      <w:rFonts w:ascii="Arial" w:hAnsi="Arial" w:cs="Arial"/>
                      <w:b/>
                      <w:bCs/>
                      <w:color w:val="434343"/>
                      <w:sz w:val="18"/>
                      <w:szCs w:val="18"/>
                    </w:rPr>
                  </w:pPr>
                </w:p>
                <w:p w:rsidR="00737607" w:rsidRDefault="00737607" w:rsidP="00737607">
                  <w:pPr>
                    <w:divId w:val="1317958636"/>
                    <w:rPr>
                      <w:rFonts w:ascii="Arial" w:hAnsi="Arial" w:cs="Arial"/>
                      <w:b/>
                      <w:bCs/>
                      <w:color w:val="434343"/>
                      <w:sz w:val="18"/>
                      <w:szCs w:val="18"/>
                    </w:rPr>
                  </w:pPr>
                  <w:r w:rsidRPr="00737607">
                    <w:rPr>
                      <w:rFonts w:ascii="Arial" w:hAnsi="Arial" w:cs="Arial"/>
                      <w:b/>
                      <w:bCs/>
                      <w:color w:val="434343"/>
                      <w:sz w:val="18"/>
                      <w:szCs w:val="18"/>
                    </w:rPr>
                    <w:t>3. Ausschreibung zur Förderungen von Mobiltäten im Rahmen des U4 Netzwerks in 2014 und 2015</w:t>
                  </w:r>
                </w:p>
                <w:p w:rsidR="00B8338D" w:rsidRPr="0024412E" w:rsidRDefault="00B8338D" w:rsidP="0024412E">
                  <w:pPr>
                    <w:pStyle w:val="StandardWeb"/>
                    <w:spacing w:before="0" w:beforeAutospacing="0" w:after="0" w:afterAutospacing="0"/>
                    <w:divId w:val="1317958636"/>
                    <w:rPr>
                      <w:rFonts w:ascii="Arial" w:hAnsi="Arial" w:cs="Arial"/>
                      <w:b/>
                      <w:bCs/>
                      <w:color w:val="434343"/>
                      <w:sz w:val="18"/>
                      <w:szCs w:val="18"/>
                    </w:rPr>
                  </w:pPr>
                </w:p>
                <w:p w:rsidR="00A84712" w:rsidRDefault="00045DBC">
                  <w:pPr>
                    <w:jc w:val="center"/>
                    <w:divId w:val="1317958636"/>
                    <w:rPr>
                      <w:rFonts w:eastAsia="Times New Roman"/>
                      <w:sz w:val="20"/>
                      <w:szCs w:val="20"/>
                    </w:rPr>
                  </w:pPr>
                  <w:r>
                    <w:rPr>
                      <w:rFonts w:eastAsia="Times New Roman"/>
                      <w:sz w:val="20"/>
                      <w:szCs w:val="20"/>
                    </w:rPr>
                    <w:pict>
                      <v:rect id="_x0000_i1026" style="width:.05pt;height:.75pt" o:hralign="center" o:hrstd="t" o:hrnoshade="t" o:hr="t" fillcolor="#b2b2b2" stroked="f"/>
                    </w:pict>
                  </w:r>
                </w:p>
                <w:p w:rsidR="00A84712" w:rsidRDefault="006E35E7">
                  <w:pPr>
                    <w:pStyle w:val="StandardWeb"/>
                    <w:spacing w:after="75" w:afterAutospacing="0"/>
                    <w:rPr>
                      <w:rFonts w:eastAsia="Times New Roman"/>
                    </w:rPr>
                  </w:pPr>
                  <w:r>
                    <w:rPr>
                      <w:noProof/>
                    </w:rPr>
                    <w:drawing>
                      <wp:inline distT="0" distB="0" distL="0" distR="0" wp14:anchorId="6C6E6D0B" wp14:editId="635A33CF">
                        <wp:extent cx="1576837" cy="1175374"/>
                        <wp:effectExtent l="19050" t="0" r="4313" b="0"/>
                        <wp:docPr id="16" name="Bild 16" descr="Z:\Studiendekant\Steffi\Promovendennewsletter\Promo Newsletter\Kopie von Promotionsnewsletter Nr1_deu-Dateien\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Z:\Studiendekant\Steffi\Promovendennewsletter\Promo Newsletter\Kopie von Promotionsnewsletter Nr1_deu-Dateien\image009.png"/>
                                <pic:cNvPicPr>
                                  <a:picLocks noChangeAspect="1" noChangeArrowheads="1"/>
                                </pic:cNvPicPr>
                              </pic:nvPicPr>
                              <pic:blipFill>
                                <a:blip r:embed="rId10" cstate="print"/>
                                <a:srcRect/>
                                <a:stretch>
                                  <a:fillRect/>
                                </a:stretch>
                              </pic:blipFill>
                              <pic:spPr bwMode="auto">
                                <a:xfrm>
                                  <a:off x="0" y="0"/>
                                  <a:ext cx="1577135" cy="1175596"/>
                                </a:xfrm>
                                <a:prstGeom prst="rect">
                                  <a:avLst/>
                                </a:prstGeom>
                                <a:noFill/>
                                <a:ln w="9525">
                                  <a:noFill/>
                                  <a:miter lim="800000"/>
                                  <a:headEnd/>
                                  <a:tailEnd/>
                                </a:ln>
                              </pic:spPr>
                            </pic:pic>
                          </a:graphicData>
                        </a:graphic>
                      </wp:inline>
                    </w:drawing>
                  </w:r>
                </w:p>
                <w:p w:rsidR="00A84712" w:rsidRDefault="00A84712">
                  <w:pPr>
                    <w:pStyle w:val="StandardWeb"/>
                    <w:spacing w:after="75" w:afterAutospacing="0"/>
                    <w:rPr>
                      <w:rFonts w:eastAsia="Times New Roman"/>
                    </w:rPr>
                  </w:pPr>
                </w:p>
                <w:p w:rsidR="00A84712" w:rsidRDefault="00A84712">
                  <w:pPr>
                    <w:pStyle w:val="StandardWeb"/>
                    <w:spacing w:after="75" w:afterAutospacing="0"/>
                    <w:rPr>
                      <w:rFonts w:eastAsia="Times New Roman"/>
                    </w:rPr>
                  </w:pPr>
                </w:p>
                <w:p w:rsidR="005C4621" w:rsidRDefault="005C4621">
                  <w:pPr>
                    <w:jc w:val="center"/>
                    <w:rPr>
                      <w:rFonts w:eastAsia="Times New Roman"/>
                    </w:rPr>
                  </w:pPr>
                </w:p>
                <w:p w:rsidR="00B8338D" w:rsidRDefault="00B8338D">
                  <w:pPr>
                    <w:jc w:val="center"/>
                    <w:rPr>
                      <w:rFonts w:eastAsia="Times New Roman"/>
                    </w:rPr>
                  </w:pPr>
                </w:p>
                <w:p w:rsidR="00B8338D" w:rsidRDefault="00B8338D">
                  <w:pPr>
                    <w:jc w:val="center"/>
                    <w:rPr>
                      <w:rFonts w:eastAsia="Times New Roman"/>
                    </w:rPr>
                  </w:pPr>
                </w:p>
                <w:p w:rsidR="00B8338D" w:rsidRDefault="00B8338D">
                  <w:pPr>
                    <w:jc w:val="center"/>
                    <w:rPr>
                      <w:rFonts w:eastAsia="Times New Roman"/>
                    </w:rPr>
                  </w:pPr>
                </w:p>
                <w:p w:rsidR="00B8338D" w:rsidRDefault="00B8338D">
                  <w:pPr>
                    <w:jc w:val="center"/>
                    <w:rPr>
                      <w:rFonts w:eastAsia="Times New Roman"/>
                    </w:rPr>
                  </w:pPr>
                </w:p>
                <w:p w:rsidR="00B8338D" w:rsidRDefault="00B8338D">
                  <w:pPr>
                    <w:jc w:val="center"/>
                    <w:rPr>
                      <w:rFonts w:eastAsia="Times New Roman"/>
                    </w:rPr>
                  </w:pPr>
                </w:p>
                <w:p w:rsidR="00B8338D" w:rsidRDefault="00B8338D">
                  <w:pPr>
                    <w:jc w:val="center"/>
                    <w:rPr>
                      <w:rFonts w:eastAsia="Times New Roman"/>
                    </w:rPr>
                  </w:pPr>
                </w:p>
                <w:p w:rsidR="00B8338D" w:rsidRDefault="00B8338D">
                  <w:pPr>
                    <w:jc w:val="center"/>
                    <w:rPr>
                      <w:rFonts w:eastAsia="Times New Roman"/>
                    </w:rPr>
                  </w:pPr>
                </w:p>
                <w:p w:rsidR="005C4621" w:rsidRDefault="005C4621">
                  <w:pPr>
                    <w:jc w:val="center"/>
                    <w:rPr>
                      <w:rFonts w:eastAsia="Times New Roman"/>
                    </w:rPr>
                  </w:pPr>
                </w:p>
                <w:p w:rsidR="005C4621" w:rsidRDefault="005C4621">
                  <w:pPr>
                    <w:jc w:val="center"/>
                    <w:rPr>
                      <w:rFonts w:eastAsia="Times New Roman"/>
                    </w:rPr>
                  </w:pPr>
                </w:p>
                <w:p w:rsidR="005C4621" w:rsidRDefault="005C4621">
                  <w:pPr>
                    <w:jc w:val="center"/>
                    <w:rPr>
                      <w:rFonts w:eastAsia="Times New Roman"/>
                    </w:rPr>
                  </w:pPr>
                </w:p>
                <w:p w:rsidR="005C4621" w:rsidRDefault="005C4621">
                  <w:pPr>
                    <w:jc w:val="center"/>
                    <w:rPr>
                      <w:rFonts w:eastAsia="Times New Roman"/>
                    </w:rPr>
                  </w:pPr>
                </w:p>
                <w:p w:rsidR="005C4621" w:rsidRDefault="005C4621">
                  <w:pPr>
                    <w:jc w:val="center"/>
                    <w:rPr>
                      <w:rFonts w:eastAsia="Times New Roman"/>
                    </w:rPr>
                  </w:pPr>
                </w:p>
                <w:p w:rsidR="005C4621" w:rsidRDefault="005C4621">
                  <w:pPr>
                    <w:jc w:val="center"/>
                    <w:rPr>
                      <w:rFonts w:eastAsia="Times New Roman"/>
                    </w:rPr>
                  </w:pPr>
                </w:p>
                <w:p w:rsidR="00737607" w:rsidRDefault="00737607">
                  <w:pPr>
                    <w:jc w:val="center"/>
                    <w:rPr>
                      <w:rFonts w:eastAsia="Times New Roman"/>
                    </w:rPr>
                  </w:pPr>
                </w:p>
                <w:p w:rsidR="002662F7" w:rsidRDefault="002662F7">
                  <w:pPr>
                    <w:jc w:val="center"/>
                    <w:rPr>
                      <w:rFonts w:eastAsia="Times New Roman"/>
                    </w:rPr>
                  </w:pPr>
                </w:p>
                <w:p w:rsidR="002662F7" w:rsidRDefault="002662F7">
                  <w:pPr>
                    <w:jc w:val="center"/>
                    <w:rPr>
                      <w:rFonts w:eastAsia="Times New Roman"/>
                    </w:rPr>
                  </w:pPr>
                </w:p>
                <w:p w:rsidR="002662F7" w:rsidRDefault="002662F7">
                  <w:pPr>
                    <w:jc w:val="center"/>
                    <w:rPr>
                      <w:rFonts w:eastAsia="Times New Roman"/>
                    </w:rPr>
                  </w:pPr>
                </w:p>
                <w:p w:rsidR="00737607" w:rsidRDefault="00737607">
                  <w:pPr>
                    <w:jc w:val="center"/>
                    <w:rPr>
                      <w:rFonts w:eastAsia="Times New Roman"/>
                    </w:rPr>
                  </w:pPr>
                </w:p>
                <w:p w:rsidR="00737607" w:rsidRDefault="00737607">
                  <w:pPr>
                    <w:jc w:val="center"/>
                    <w:rPr>
                      <w:rFonts w:eastAsia="Times New Roman"/>
                    </w:rPr>
                  </w:pPr>
                </w:p>
                <w:p w:rsidR="00F81655" w:rsidRDefault="00F81655">
                  <w:pPr>
                    <w:jc w:val="center"/>
                    <w:rPr>
                      <w:rFonts w:eastAsia="Times New Roman"/>
                    </w:rPr>
                  </w:pPr>
                </w:p>
                <w:p w:rsidR="00F81655" w:rsidRDefault="00F81655">
                  <w:pPr>
                    <w:jc w:val="center"/>
                    <w:rPr>
                      <w:rFonts w:eastAsia="Times New Roman"/>
                    </w:rPr>
                  </w:pPr>
                </w:p>
                <w:p w:rsidR="00A84712" w:rsidRDefault="00A84712">
                  <w:pPr>
                    <w:rPr>
                      <w:rFonts w:eastAsia="Times New Roman"/>
                    </w:rPr>
                  </w:pPr>
                </w:p>
                <w:p w:rsidR="00A84712" w:rsidRDefault="00045DBC">
                  <w:pPr>
                    <w:jc w:val="center"/>
                    <w:rPr>
                      <w:rFonts w:eastAsia="Times New Roman"/>
                    </w:rPr>
                  </w:pPr>
                  <w:r>
                    <w:rPr>
                      <w:rFonts w:eastAsia="Times New Roman"/>
                    </w:rPr>
                    <w:pict>
                      <v:rect id="_x0000_i1027" style="width:.05pt;height:.75pt" o:hralign="center" o:hrstd="t" o:hrnoshade="t" o:hr="t" fillcolor="#b2b2b2" stroked="f"/>
                    </w:pict>
                  </w:r>
                </w:p>
                <w:p w:rsidR="00A84712" w:rsidRDefault="00E929AC">
                  <w:pPr>
                    <w:rPr>
                      <w:rFonts w:eastAsia="Times New Roman"/>
                      <w:sz w:val="18"/>
                      <w:szCs w:val="20"/>
                    </w:rPr>
                  </w:pPr>
                  <w:r>
                    <w:rPr>
                      <w:rFonts w:ascii="Arial" w:eastAsia="Times New Roman" w:hAnsi="Arial" w:cs="Arial"/>
                      <w:b/>
                      <w:bCs/>
                      <w:color w:val="626262"/>
                      <w:sz w:val="18"/>
                      <w:szCs w:val="20"/>
                    </w:rPr>
                    <w:t>Kontakt</w:t>
                  </w:r>
                  <w:r>
                    <w:rPr>
                      <w:rFonts w:eastAsia="Times New Roman"/>
                      <w:sz w:val="18"/>
                      <w:szCs w:val="20"/>
                    </w:rPr>
                    <w:t xml:space="preserve"> </w:t>
                  </w:r>
                </w:p>
                <w:p w:rsidR="00A84712" w:rsidRDefault="00A84712">
                  <w:pPr>
                    <w:rPr>
                      <w:rFonts w:ascii="Arial" w:hAnsi="Arial" w:cs="Arial"/>
                      <w:color w:val="434343"/>
                      <w:sz w:val="15"/>
                      <w:szCs w:val="15"/>
                    </w:rPr>
                  </w:pPr>
                </w:p>
                <w:p w:rsidR="00A84712" w:rsidRDefault="00E929AC">
                  <w:pPr>
                    <w:rPr>
                      <w:rFonts w:ascii="Arial" w:hAnsi="Arial" w:cs="Arial"/>
                      <w:color w:val="434343"/>
                      <w:sz w:val="15"/>
                      <w:szCs w:val="15"/>
                    </w:rPr>
                  </w:pPr>
                  <w:r>
                    <w:rPr>
                      <w:rFonts w:ascii="Arial" w:hAnsi="Arial" w:cs="Arial"/>
                      <w:color w:val="434343"/>
                      <w:sz w:val="15"/>
                      <w:szCs w:val="15"/>
                    </w:rPr>
                    <w:t>Studienbüro</w:t>
                  </w:r>
                </w:p>
                <w:p w:rsidR="00A84712" w:rsidRDefault="00DE33AC">
                  <w:pPr>
                    <w:rPr>
                      <w:rFonts w:ascii="Arial" w:hAnsi="Arial" w:cs="Arial"/>
                      <w:color w:val="434343"/>
                      <w:sz w:val="15"/>
                      <w:szCs w:val="15"/>
                    </w:rPr>
                  </w:pPr>
                  <w:r>
                    <w:rPr>
                      <w:rFonts w:ascii="Arial" w:hAnsi="Arial" w:cs="Arial"/>
                      <w:color w:val="434343"/>
                      <w:sz w:val="15"/>
                      <w:szCs w:val="15"/>
                    </w:rPr>
                    <w:t>Martin Ertelt</w:t>
                  </w:r>
                </w:p>
                <w:p w:rsidR="00A84712" w:rsidRDefault="00E929AC">
                  <w:pPr>
                    <w:rPr>
                      <w:rFonts w:ascii="Arial" w:hAnsi="Arial" w:cs="Arial"/>
                      <w:color w:val="434343"/>
                      <w:sz w:val="15"/>
                      <w:szCs w:val="15"/>
                    </w:rPr>
                  </w:pPr>
                  <w:r>
                    <w:rPr>
                      <w:rFonts w:ascii="Arial" w:hAnsi="Arial" w:cs="Arial"/>
                      <w:color w:val="434343"/>
                      <w:sz w:val="15"/>
                      <w:szCs w:val="15"/>
                    </w:rPr>
                    <w:t>Sozialwissenschaftliche Fakultät</w:t>
                  </w:r>
                </w:p>
                <w:p w:rsidR="00A84712" w:rsidRDefault="00E929AC">
                  <w:pPr>
                    <w:rPr>
                      <w:rFonts w:ascii="Arial" w:hAnsi="Arial" w:cs="Arial"/>
                      <w:color w:val="434343"/>
                      <w:sz w:val="15"/>
                      <w:szCs w:val="15"/>
                    </w:rPr>
                  </w:pPr>
                  <w:r>
                    <w:rPr>
                      <w:rFonts w:ascii="Arial" w:hAnsi="Arial" w:cs="Arial"/>
                      <w:color w:val="434343"/>
                      <w:sz w:val="15"/>
                      <w:szCs w:val="15"/>
                    </w:rPr>
                    <w:t xml:space="preserve">Georg-August-Universität Göttingen </w:t>
                  </w:r>
                </w:p>
                <w:p w:rsidR="00A84712" w:rsidRDefault="00C960D5">
                  <w:pPr>
                    <w:rPr>
                      <w:rFonts w:ascii="Arial" w:hAnsi="Arial" w:cs="Arial"/>
                      <w:color w:val="434343"/>
                      <w:sz w:val="15"/>
                      <w:szCs w:val="15"/>
                    </w:rPr>
                  </w:pPr>
                  <w:r>
                    <w:rPr>
                      <w:rFonts w:ascii="Arial" w:hAnsi="Arial" w:cs="Arial"/>
                      <w:color w:val="434343"/>
                      <w:sz w:val="15"/>
                      <w:szCs w:val="15"/>
                    </w:rPr>
                    <w:t>Telefon +49 (0)551 39-</w:t>
                  </w:r>
                  <w:r w:rsidR="00E929AC">
                    <w:rPr>
                      <w:rFonts w:ascii="Arial" w:hAnsi="Arial" w:cs="Arial"/>
                      <w:color w:val="434343"/>
                      <w:sz w:val="15"/>
                      <w:szCs w:val="15"/>
                    </w:rPr>
                    <w:t>19730</w:t>
                  </w:r>
                </w:p>
                <w:p w:rsidR="00A84712" w:rsidRDefault="00A84712">
                  <w:pPr>
                    <w:rPr>
                      <w:rFonts w:ascii="Arial" w:hAnsi="Arial" w:cs="Arial"/>
                      <w:color w:val="434343"/>
                      <w:sz w:val="15"/>
                      <w:szCs w:val="15"/>
                    </w:rPr>
                  </w:pPr>
                </w:p>
                <w:p w:rsidR="00A84712" w:rsidRDefault="00E929AC">
                  <w:pPr>
                    <w:rPr>
                      <w:rFonts w:ascii="Arial" w:hAnsi="Arial" w:cs="Arial"/>
                      <w:color w:val="434343"/>
                      <w:sz w:val="15"/>
                      <w:szCs w:val="15"/>
                    </w:rPr>
                  </w:pPr>
                  <w:r w:rsidRPr="00DE33AC">
                    <w:rPr>
                      <w:rFonts w:ascii="Arial" w:hAnsi="Arial" w:cs="Arial"/>
                      <w:color w:val="434343"/>
                      <w:sz w:val="15"/>
                      <w:szCs w:val="15"/>
                    </w:rPr>
                    <w:t>E-Mail</w:t>
                  </w:r>
                  <w:hyperlink r:id="rId11" w:history="1">
                    <w:r w:rsidR="00DE33AC" w:rsidRPr="00DE33AC">
                      <w:rPr>
                        <w:rStyle w:val="Hyperlink"/>
                        <w:rFonts w:ascii="Arial" w:hAnsi="Arial" w:cs="Arial"/>
                        <w:b/>
                        <w:bCs/>
                        <w:sz w:val="15"/>
                        <w:szCs w:val="15"/>
                      </w:rPr>
                      <w:t xml:space="preserve"> Martin.Ertelt-1@sowi.uni-goettingen.de</w:t>
                    </w:r>
                  </w:hyperlink>
                </w:p>
                <w:p w:rsidR="00A84712" w:rsidRDefault="00A84712">
                  <w:pPr>
                    <w:rPr>
                      <w:rFonts w:ascii="Arial" w:hAnsi="Arial" w:cs="Arial"/>
                      <w:color w:val="434343"/>
                      <w:sz w:val="15"/>
                      <w:szCs w:val="15"/>
                    </w:rPr>
                  </w:pPr>
                </w:p>
                <w:p w:rsidR="00A84712" w:rsidRDefault="00E929AC">
                  <w:pPr>
                    <w:rPr>
                      <w:rStyle w:val="Hyperlink"/>
                      <w:rFonts w:ascii="Arial" w:hAnsi="Arial" w:cs="Arial"/>
                      <w:b/>
                      <w:bCs/>
                      <w:sz w:val="15"/>
                      <w:szCs w:val="15"/>
                      <w:lang w:val="en-US"/>
                    </w:rPr>
                  </w:pPr>
                  <w:r>
                    <w:rPr>
                      <w:rFonts w:ascii="Arial" w:hAnsi="Arial" w:cs="Arial"/>
                      <w:color w:val="434343"/>
                      <w:sz w:val="15"/>
                      <w:szCs w:val="15"/>
                      <w:lang w:val="en-US"/>
                    </w:rPr>
                    <w:t xml:space="preserve">Homepage </w:t>
                  </w:r>
                  <w:hyperlink r:id="rId12" w:history="1">
                    <w:r>
                      <w:rPr>
                        <w:rStyle w:val="Hyperlink"/>
                        <w:rFonts w:ascii="Arial" w:hAnsi="Arial" w:cs="Arial"/>
                        <w:b/>
                        <w:bCs/>
                        <w:sz w:val="15"/>
                        <w:szCs w:val="15"/>
                        <w:lang w:val="en-US"/>
                      </w:rPr>
                      <w:t>http://www.sowi.uni-goettingen.de/promotion</w:t>
                    </w:r>
                  </w:hyperlink>
                </w:p>
                <w:p w:rsidR="002662F7" w:rsidRDefault="002662F7">
                  <w:pPr>
                    <w:rPr>
                      <w:rFonts w:ascii="Arial" w:hAnsi="Arial" w:cs="Arial"/>
                      <w:b/>
                      <w:bCs/>
                      <w:color w:val="434343"/>
                      <w:sz w:val="15"/>
                      <w:szCs w:val="15"/>
                      <w:lang w:val="en-US"/>
                    </w:rPr>
                  </w:pPr>
                </w:p>
                <w:p w:rsidR="00A84712" w:rsidRDefault="00A84712">
                  <w:pPr>
                    <w:rPr>
                      <w:rFonts w:ascii="Arial" w:hAnsi="Arial" w:cs="Arial"/>
                      <w:color w:val="434343"/>
                      <w:sz w:val="15"/>
                      <w:szCs w:val="15"/>
                      <w:lang w:val="en-US"/>
                    </w:rPr>
                  </w:pPr>
                </w:p>
                <w:p w:rsidR="002662F7" w:rsidRPr="00ED3124" w:rsidRDefault="002662F7" w:rsidP="002662F7">
                  <w:pPr>
                    <w:tabs>
                      <w:tab w:val="left" w:pos="7938"/>
                      <w:tab w:val="right" w:pos="9242"/>
                    </w:tabs>
                    <w:rPr>
                      <w:rFonts w:ascii="Arial" w:hAnsi="Arial" w:cs="Arial"/>
                      <w:color w:val="434343"/>
                      <w:sz w:val="15"/>
                      <w:szCs w:val="15"/>
                    </w:rPr>
                  </w:pPr>
                  <w:r w:rsidRPr="00ED3124">
                    <w:rPr>
                      <w:rFonts w:ascii="Arial" w:hAnsi="Arial" w:cs="Arial"/>
                      <w:color w:val="434343"/>
                      <w:sz w:val="15"/>
                      <w:szCs w:val="15"/>
                    </w:rPr>
                    <w:t>Falls Sie kein weiteres Interesse an Hinweisen des Studien</w:t>
                  </w:r>
                  <w:r>
                    <w:rPr>
                      <w:rFonts w:ascii="Arial" w:hAnsi="Arial" w:cs="Arial"/>
                      <w:color w:val="434343"/>
                      <w:sz w:val="15"/>
                      <w:szCs w:val="15"/>
                    </w:rPr>
                    <w:t>büros</w:t>
                  </w:r>
                  <w:r w:rsidRPr="00ED3124">
                    <w:rPr>
                      <w:rFonts w:ascii="Arial" w:hAnsi="Arial" w:cs="Arial"/>
                      <w:color w:val="434343"/>
                      <w:sz w:val="15"/>
                      <w:szCs w:val="15"/>
                    </w:rPr>
                    <w:t xml:space="preserve"> per E-Mail haben, können Sie uns eine kurze</w:t>
                  </w:r>
                  <w:r>
                    <w:rPr>
                      <w:rFonts w:ascii="Arial" w:hAnsi="Arial" w:cs="Arial"/>
                      <w:color w:val="434343"/>
                      <w:sz w:val="15"/>
                      <w:szCs w:val="15"/>
                    </w:rPr>
                    <w:t xml:space="preserve"> </w:t>
                  </w:r>
                  <w:r w:rsidRPr="00ED3124">
                    <w:rPr>
                      <w:rFonts w:ascii="Arial" w:hAnsi="Arial" w:cs="Arial"/>
                      <w:color w:val="434343"/>
                      <w:sz w:val="15"/>
                      <w:szCs w:val="15"/>
                    </w:rPr>
                    <w:t>Nachricht senden. Wir weisen aber auch darauf hin, dass Sie dann keine studienrelevanten Informationen mehr</w:t>
                  </w:r>
                  <w:r>
                    <w:rPr>
                      <w:rFonts w:ascii="Arial" w:hAnsi="Arial" w:cs="Arial"/>
                      <w:color w:val="434343"/>
                      <w:sz w:val="15"/>
                      <w:szCs w:val="15"/>
                    </w:rPr>
                    <w:t xml:space="preserve"> </w:t>
                  </w:r>
                  <w:r w:rsidRPr="00ED3124">
                    <w:rPr>
                      <w:rFonts w:ascii="Arial" w:hAnsi="Arial" w:cs="Arial"/>
                      <w:color w:val="434343"/>
                      <w:sz w:val="15"/>
                      <w:szCs w:val="15"/>
                    </w:rPr>
                    <w:t>erhalten und sich somit selbstständig auf den Seiten der Fakultät informieren müssen. Wenn Sie die Informationen lieber an eine andere E-Mail-Adresse gesendet haben möchten, genügt ebenfalls eine kurze Mitteilung.</w:t>
                  </w:r>
                </w:p>
                <w:p w:rsidR="002662F7" w:rsidRPr="002662F7" w:rsidRDefault="002662F7">
                  <w:pPr>
                    <w:rPr>
                      <w:rFonts w:ascii="Arial" w:hAnsi="Arial" w:cs="Arial"/>
                      <w:color w:val="434343"/>
                      <w:sz w:val="15"/>
                      <w:szCs w:val="15"/>
                    </w:rPr>
                  </w:pPr>
                </w:p>
              </w:tc>
              <w:tc>
                <w:tcPr>
                  <w:tcW w:w="5797" w:type="dxa"/>
                  <w:tcBorders>
                    <w:top w:val="single" w:sz="12" w:space="0" w:color="FFFFFF"/>
                    <w:left w:val="single" w:sz="12" w:space="0" w:color="FFFFFF"/>
                    <w:bottom w:val="single" w:sz="12" w:space="0" w:color="FFFFFF"/>
                    <w:right w:val="single" w:sz="12" w:space="0" w:color="FFFFFF"/>
                  </w:tcBorders>
                  <w:shd w:val="clear" w:color="auto" w:fill="F5F5F5"/>
                  <w:tcMar>
                    <w:top w:w="0" w:type="dxa"/>
                    <w:left w:w="165" w:type="dxa"/>
                    <w:bottom w:w="0" w:type="dxa"/>
                    <w:right w:w="165" w:type="dxa"/>
                  </w:tcMar>
                </w:tcPr>
                <w:p w:rsidR="00112244" w:rsidRPr="002662F7" w:rsidRDefault="00112244">
                  <w:pPr>
                    <w:pStyle w:val="StandardWeb"/>
                    <w:spacing w:before="0" w:beforeAutospacing="0" w:after="0" w:afterAutospacing="0"/>
                    <w:rPr>
                      <w:rFonts w:ascii="Arial" w:eastAsia="Times New Roman" w:hAnsi="Arial" w:cs="Arial"/>
                      <w:b/>
                      <w:bCs/>
                      <w:color w:val="626262"/>
                      <w:sz w:val="21"/>
                      <w:szCs w:val="21"/>
                    </w:rPr>
                  </w:pPr>
                </w:p>
                <w:p w:rsidR="009E2BD2" w:rsidRDefault="00E929AC" w:rsidP="001944CE">
                  <w:pPr>
                    <w:pStyle w:val="StandardWeb"/>
                    <w:spacing w:before="0" w:beforeAutospacing="0" w:after="0" w:afterAutospacing="0"/>
                    <w:rPr>
                      <w:rFonts w:ascii="Arial" w:eastAsia="Times New Roman" w:hAnsi="Arial" w:cs="Arial"/>
                      <w:b/>
                      <w:bCs/>
                      <w:color w:val="626262"/>
                      <w:sz w:val="21"/>
                      <w:szCs w:val="21"/>
                    </w:rPr>
                  </w:pPr>
                  <w:r>
                    <w:rPr>
                      <w:rFonts w:ascii="Arial" w:eastAsia="Times New Roman" w:hAnsi="Arial" w:cs="Arial"/>
                      <w:b/>
                      <w:bCs/>
                      <w:color w:val="626262"/>
                      <w:sz w:val="21"/>
                      <w:szCs w:val="21"/>
                    </w:rPr>
                    <w:t>Liebe Promotionsstudierende,</w:t>
                  </w:r>
                </w:p>
                <w:p w:rsidR="00A84712" w:rsidRDefault="003E69BF" w:rsidP="001944CE">
                  <w:pPr>
                    <w:pStyle w:val="StandardWeb"/>
                    <w:spacing w:before="0" w:beforeAutospacing="0" w:after="0" w:afterAutospacing="0"/>
                    <w:rPr>
                      <w:rFonts w:ascii="Arial" w:eastAsia="Times New Roman" w:hAnsi="Arial" w:cs="Arial"/>
                      <w:b/>
                      <w:bCs/>
                      <w:color w:val="626262"/>
                      <w:sz w:val="21"/>
                      <w:szCs w:val="21"/>
                    </w:rPr>
                  </w:pPr>
                  <w:r>
                    <w:rPr>
                      <w:rFonts w:ascii="Arial" w:eastAsia="Times New Roman" w:hAnsi="Arial" w:cs="Arial"/>
                      <w:b/>
                      <w:bCs/>
                      <w:color w:val="626262"/>
                      <w:sz w:val="21"/>
                      <w:szCs w:val="21"/>
                    </w:rPr>
                    <w:t>l</w:t>
                  </w:r>
                  <w:r w:rsidR="00F2481B">
                    <w:rPr>
                      <w:rFonts w:ascii="Arial" w:eastAsia="Times New Roman" w:hAnsi="Arial" w:cs="Arial"/>
                      <w:b/>
                      <w:bCs/>
                      <w:color w:val="626262"/>
                      <w:sz w:val="21"/>
                      <w:szCs w:val="21"/>
                    </w:rPr>
                    <w:t xml:space="preserve">iebe Absolventinnen und Absolventen, </w:t>
                  </w:r>
                </w:p>
                <w:p w:rsidR="00F2481B" w:rsidRDefault="00F2481B" w:rsidP="001944CE">
                  <w:pPr>
                    <w:pStyle w:val="StandardWeb"/>
                    <w:spacing w:before="0" w:beforeAutospacing="0" w:after="0" w:afterAutospacing="0"/>
                    <w:rPr>
                      <w:rFonts w:ascii="Arial" w:eastAsia="Times New Roman" w:hAnsi="Arial" w:cs="Arial"/>
                      <w:b/>
                      <w:bCs/>
                      <w:color w:val="626262"/>
                      <w:sz w:val="10"/>
                      <w:szCs w:val="10"/>
                    </w:rPr>
                  </w:pPr>
                </w:p>
                <w:p w:rsidR="009B7662" w:rsidRDefault="009B7662" w:rsidP="001944CE">
                  <w:pPr>
                    <w:tabs>
                      <w:tab w:val="left" w:pos="3695"/>
                    </w:tabs>
                    <w:rPr>
                      <w:rFonts w:ascii="Arial" w:eastAsia="Times New Roman" w:hAnsi="Arial" w:cs="Arial"/>
                      <w:bCs/>
                      <w:color w:val="626262"/>
                      <w:sz w:val="18"/>
                      <w:szCs w:val="18"/>
                    </w:rPr>
                  </w:pPr>
                  <w:r>
                    <w:rPr>
                      <w:rFonts w:ascii="Arial" w:eastAsia="Times New Roman" w:hAnsi="Arial" w:cs="Arial"/>
                      <w:bCs/>
                      <w:color w:val="626262"/>
                      <w:sz w:val="18"/>
                      <w:szCs w:val="18"/>
                    </w:rPr>
                    <w:t xml:space="preserve">mit </w:t>
                  </w:r>
                  <w:r w:rsidR="003E69BF">
                    <w:rPr>
                      <w:rFonts w:ascii="Arial" w:eastAsia="Times New Roman" w:hAnsi="Arial" w:cs="Arial"/>
                      <w:bCs/>
                      <w:color w:val="626262"/>
                      <w:sz w:val="18"/>
                      <w:szCs w:val="18"/>
                    </w:rPr>
                    <w:t xml:space="preserve">dem </w:t>
                  </w:r>
                  <w:r w:rsidR="000A7925">
                    <w:rPr>
                      <w:rFonts w:ascii="Arial" w:eastAsia="Times New Roman" w:hAnsi="Arial" w:cs="Arial"/>
                      <w:bCs/>
                      <w:color w:val="626262"/>
                      <w:sz w:val="18"/>
                      <w:szCs w:val="18"/>
                    </w:rPr>
                    <w:t>Mai</w:t>
                  </w:r>
                  <w:r w:rsidR="003E69BF">
                    <w:rPr>
                      <w:rFonts w:ascii="Arial" w:eastAsia="Times New Roman" w:hAnsi="Arial" w:cs="Arial"/>
                      <w:bCs/>
                      <w:color w:val="626262"/>
                      <w:sz w:val="18"/>
                      <w:szCs w:val="18"/>
                    </w:rPr>
                    <w:t>-</w:t>
                  </w:r>
                  <w:r>
                    <w:rPr>
                      <w:rFonts w:ascii="Arial" w:eastAsia="Times New Roman" w:hAnsi="Arial" w:cs="Arial"/>
                      <w:bCs/>
                      <w:color w:val="626262"/>
                      <w:sz w:val="18"/>
                      <w:szCs w:val="18"/>
                    </w:rPr>
                    <w:t xml:space="preserve">Newsletter </w:t>
                  </w:r>
                  <w:r w:rsidR="00D47ED3">
                    <w:rPr>
                      <w:rFonts w:ascii="Arial" w:eastAsia="Times New Roman" w:hAnsi="Arial" w:cs="Arial"/>
                      <w:bCs/>
                      <w:color w:val="626262"/>
                      <w:sz w:val="18"/>
                      <w:szCs w:val="18"/>
                    </w:rPr>
                    <w:t>erhalten</w:t>
                  </w:r>
                  <w:r w:rsidR="009E3FF5">
                    <w:rPr>
                      <w:rFonts w:ascii="Arial" w:eastAsia="Times New Roman" w:hAnsi="Arial" w:cs="Arial"/>
                      <w:bCs/>
                      <w:color w:val="626262"/>
                      <w:sz w:val="18"/>
                      <w:szCs w:val="18"/>
                    </w:rPr>
                    <w:t xml:space="preserve"> Sie </w:t>
                  </w:r>
                  <w:r w:rsidR="003E69BF">
                    <w:rPr>
                      <w:rFonts w:ascii="Arial" w:eastAsia="Times New Roman" w:hAnsi="Arial" w:cs="Arial"/>
                      <w:bCs/>
                      <w:color w:val="626262"/>
                      <w:sz w:val="18"/>
                      <w:szCs w:val="18"/>
                    </w:rPr>
                    <w:t xml:space="preserve">wieder </w:t>
                  </w:r>
                  <w:r w:rsidR="00D47ED3">
                    <w:rPr>
                      <w:rFonts w:ascii="Arial" w:eastAsia="Times New Roman" w:hAnsi="Arial" w:cs="Arial"/>
                      <w:bCs/>
                      <w:color w:val="626262"/>
                      <w:sz w:val="18"/>
                      <w:szCs w:val="18"/>
                    </w:rPr>
                    <w:t xml:space="preserve">Informationen über </w:t>
                  </w:r>
                  <w:r w:rsidR="0047288D">
                    <w:rPr>
                      <w:rFonts w:ascii="Arial" w:eastAsia="Times New Roman" w:hAnsi="Arial" w:cs="Arial"/>
                      <w:bCs/>
                      <w:color w:val="626262"/>
                      <w:sz w:val="18"/>
                      <w:szCs w:val="18"/>
                    </w:rPr>
                    <w:t>aktuelle</w:t>
                  </w:r>
                  <w:r>
                    <w:rPr>
                      <w:rFonts w:ascii="Arial" w:eastAsia="Times New Roman" w:hAnsi="Arial" w:cs="Arial"/>
                      <w:bCs/>
                      <w:color w:val="626262"/>
                      <w:sz w:val="18"/>
                      <w:szCs w:val="18"/>
                    </w:rPr>
                    <w:t xml:space="preserve"> Ausschreibungen und Veranstaltungen</w:t>
                  </w:r>
                  <w:r w:rsidR="00351BDE">
                    <w:rPr>
                      <w:rFonts w:ascii="Arial" w:eastAsia="Times New Roman" w:hAnsi="Arial" w:cs="Arial"/>
                      <w:bCs/>
                      <w:color w:val="626262"/>
                      <w:sz w:val="18"/>
                      <w:szCs w:val="18"/>
                    </w:rPr>
                    <w:t>, die im Rahmen Ihrer Promotion von Interesse sein können</w:t>
                  </w:r>
                  <w:r w:rsidR="009E3FF5">
                    <w:rPr>
                      <w:rFonts w:ascii="Arial" w:eastAsia="Times New Roman" w:hAnsi="Arial" w:cs="Arial"/>
                      <w:bCs/>
                      <w:color w:val="626262"/>
                      <w:sz w:val="18"/>
                      <w:szCs w:val="18"/>
                    </w:rPr>
                    <w:t>.</w:t>
                  </w:r>
                </w:p>
                <w:p w:rsidR="009E3FF5" w:rsidRPr="00B2782B" w:rsidRDefault="009E3FF5" w:rsidP="001944CE">
                  <w:pPr>
                    <w:tabs>
                      <w:tab w:val="left" w:pos="3695"/>
                    </w:tabs>
                    <w:rPr>
                      <w:rFonts w:ascii="Arial" w:eastAsia="Times New Roman" w:hAnsi="Arial" w:cs="Arial"/>
                      <w:bCs/>
                      <w:color w:val="626262"/>
                      <w:sz w:val="10"/>
                      <w:szCs w:val="10"/>
                    </w:rPr>
                  </w:pPr>
                </w:p>
                <w:p w:rsidR="009E3FF5" w:rsidRDefault="00E929AC" w:rsidP="001944CE">
                  <w:pPr>
                    <w:pStyle w:val="StandardWeb"/>
                    <w:spacing w:before="0" w:beforeAutospacing="0" w:after="0" w:afterAutospacing="0"/>
                    <w:rPr>
                      <w:rFonts w:ascii="Arial" w:eastAsia="Times New Roman" w:hAnsi="Arial" w:cs="Arial"/>
                      <w:bCs/>
                      <w:color w:val="626262"/>
                      <w:sz w:val="18"/>
                      <w:szCs w:val="18"/>
                    </w:rPr>
                  </w:pPr>
                  <w:r>
                    <w:rPr>
                      <w:rFonts w:ascii="Arial" w:eastAsia="Times New Roman" w:hAnsi="Arial" w:cs="Arial"/>
                      <w:bCs/>
                      <w:color w:val="626262"/>
                      <w:sz w:val="18"/>
                      <w:szCs w:val="18"/>
                    </w:rPr>
                    <w:t>Mit freundlichen Grüßen</w:t>
                  </w:r>
                  <w:r w:rsidR="003E7D2D">
                    <w:rPr>
                      <w:rFonts w:ascii="Arial" w:eastAsia="Times New Roman" w:hAnsi="Arial" w:cs="Arial"/>
                      <w:bCs/>
                      <w:color w:val="626262"/>
                      <w:sz w:val="18"/>
                      <w:szCs w:val="18"/>
                    </w:rPr>
                    <w:t xml:space="preserve"> aus dem Studien</w:t>
                  </w:r>
                  <w:r w:rsidR="00D33F94">
                    <w:rPr>
                      <w:rFonts w:ascii="Arial" w:eastAsia="Times New Roman" w:hAnsi="Arial" w:cs="Arial"/>
                      <w:bCs/>
                      <w:color w:val="626262"/>
                      <w:sz w:val="18"/>
                      <w:szCs w:val="18"/>
                    </w:rPr>
                    <w:t>büro</w:t>
                  </w:r>
                  <w:r w:rsidR="003E7D2D">
                    <w:rPr>
                      <w:rFonts w:ascii="Arial" w:eastAsia="Times New Roman" w:hAnsi="Arial" w:cs="Arial"/>
                      <w:bCs/>
                      <w:color w:val="626262"/>
                      <w:sz w:val="18"/>
                      <w:szCs w:val="18"/>
                    </w:rPr>
                    <w:t xml:space="preserve"> der </w:t>
                  </w:r>
                </w:p>
                <w:p w:rsidR="00A84712" w:rsidRDefault="003E7D2D" w:rsidP="001944CE">
                  <w:pPr>
                    <w:pStyle w:val="StandardWeb"/>
                    <w:spacing w:before="0" w:beforeAutospacing="0" w:after="0" w:afterAutospacing="0"/>
                    <w:rPr>
                      <w:rFonts w:ascii="Arial" w:eastAsia="Times New Roman" w:hAnsi="Arial" w:cs="Arial"/>
                      <w:bCs/>
                      <w:color w:val="626262"/>
                      <w:sz w:val="18"/>
                      <w:szCs w:val="18"/>
                    </w:rPr>
                  </w:pPr>
                  <w:r>
                    <w:rPr>
                      <w:rFonts w:ascii="Arial" w:eastAsia="Times New Roman" w:hAnsi="Arial" w:cs="Arial"/>
                      <w:bCs/>
                      <w:color w:val="626262"/>
                      <w:sz w:val="18"/>
                      <w:szCs w:val="18"/>
                    </w:rPr>
                    <w:t xml:space="preserve">Sozialwissenschaftlichen Fakultät </w:t>
                  </w:r>
                </w:p>
                <w:p w:rsidR="003E7D2D" w:rsidRPr="00B2782B" w:rsidRDefault="003E7D2D" w:rsidP="001944CE">
                  <w:pPr>
                    <w:pStyle w:val="StandardWeb"/>
                    <w:spacing w:before="0" w:beforeAutospacing="0" w:after="0" w:afterAutospacing="0"/>
                    <w:rPr>
                      <w:rFonts w:ascii="Arial" w:eastAsia="Times New Roman" w:hAnsi="Arial" w:cs="Arial"/>
                      <w:bCs/>
                      <w:color w:val="626262"/>
                      <w:sz w:val="10"/>
                      <w:szCs w:val="10"/>
                    </w:rPr>
                  </w:pPr>
                </w:p>
                <w:p w:rsidR="003D3D08" w:rsidRDefault="00DE33AC" w:rsidP="001944CE">
                  <w:pPr>
                    <w:pStyle w:val="StandardWeb"/>
                    <w:spacing w:before="0" w:beforeAutospacing="0" w:after="0" w:afterAutospacing="0"/>
                    <w:rPr>
                      <w:rFonts w:ascii="Arial" w:eastAsia="Times New Roman" w:hAnsi="Arial" w:cs="Arial"/>
                      <w:bCs/>
                      <w:color w:val="626262"/>
                      <w:sz w:val="18"/>
                      <w:szCs w:val="18"/>
                    </w:rPr>
                  </w:pPr>
                  <w:r>
                    <w:rPr>
                      <w:rFonts w:ascii="Arial" w:eastAsia="Times New Roman" w:hAnsi="Arial" w:cs="Arial"/>
                      <w:bCs/>
                      <w:color w:val="626262"/>
                      <w:sz w:val="18"/>
                      <w:szCs w:val="18"/>
                    </w:rPr>
                    <w:t>Martin Ertelt</w:t>
                  </w:r>
                </w:p>
                <w:p w:rsidR="00737607" w:rsidRPr="00D33F94" w:rsidRDefault="00737607" w:rsidP="00674168">
                  <w:pPr>
                    <w:autoSpaceDE w:val="0"/>
                    <w:autoSpaceDN w:val="0"/>
                    <w:adjustRightInd w:val="0"/>
                    <w:rPr>
                      <w:rFonts w:ascii="Arial" w:hAnsi="Arial" w:cs="Arial"/>
                      <w:b/>
                      <w:bCs/>
                      <w:color w:val="626262"/>
                    </w:rPr>
                  </w:pPr>
                </w:p>
                <w:p w:rsidR="00737607" w:rsidRPr="00D33F94" w:rsidRDefault="00737607" w:rsidP="00674168">
                  <w:pPr>
                    <w:autoSpaceDE w:val="0"/>
                    <w:autoSpaceDN w:val="0"/>
                    <w:adjustRightInd w:val="0"/>
                    <w:rPr>
                      <w:rFonts w:ascii="Arial" w:hAnsi="Arial" w:cs="Arial"/>
                      <w:b/>
                      <w:bCs/>
                      <w:color w:val="626262"/>
                      <w:sz w:val="20"/>
                      <w:szCs w:val="20"/>
                    </w:rPr>
                  </w:pPr>
                </w:p>
                <w:p w:rsidR="00674168" w:rsidRDefault="00674168" w:rsidP="00674168">
                  <w:pPr>
                    <w:autoSpaceDE w:val="0"/>
                    <w:autoSpaceDN w:val="0"/>
                    <w:adjustRightInd w:val="0"/>
                    <w:rPr>
                      <w:rFonts w:ascii="Arial" w:eastAsia="Times New Roman" w:hAnsi="Arial" w:cs="Arial"/>
                      <w:color w:val="203054"/>
                      <w:sz w:val="23"/>
                      <w:szCs w:val="23"/>
                    </w:rPr>
                  </w:pPr>
                  <w:r w:rsidRPr="00D33F94">
                    <w:rPr>
                      <w:rFonts w:ascii="Arial" w:hAnsi="Arial" w:cs="Arial"/>
                      <w:b/>
                      <w:bCs/>
                      <w:color w:val="626262"/>
                      <w:sz w:val="20"/>
                      <w:szCs w:val="20"/>
                    </w:rPr>
                    <w:t>Stipendien des Rhodes Trust</w:t>
                  </w:r>
                  <w:r>
                    <w:rPr>
                      <w:rFonts w:ascii="Arial" w:eastAsia="Times New Roman" w:hAnsi="Arial" w:cs="Arial"/>
                      <w:color w:val="203054"/>
                      <w:sz w:val="23"/>
                      <w:szCs w:val="23"/>
                    </w:rPr>
                    <w:t xml:space="preserve"> </w:t>
                  </w:r>
                </w:p>
                <w:p w:rsidR="00674168" w:rsidRPr="00737607" w:rsidRDefault="00674168" w:rsidP="00674168">
                  <w:pPr>
                    <w:autoSpaceDE w:val="0"/>
                    <w:autoSpaceDN w:val="0"/>
                    <w:adjustRightInd w:val="0"/>
                    <w:rPr>
                      <w:rFonts w:ascii="Arial" w:eastAsia="Times New Roman" w:hAnsi="Arial" w:cs="Arial"/>
                      <w:color w:val="203054"/>
                      <w:sz w:val="16"/>
                      <w:szCs w:val="16"/>
                    </w:rPr>
                  </w:pPr>
                </w:p>
                <w:p w:rsidR="00674168" w:rsidRPr="00674168" w:rsidRDefault="00674168" w:rsidP="00674168">
                  <w:pPr>
                    <w:autoSpaceDE w:val="0"/>
                    <w:autoSpaceDN w:val="0"/>
                    <w:adjustRightInd w:val="0"/>
                    <w:rPr>
                      <w:rFonts w:ascii="Arial" w:eastAsia="Times New Roman" w:hAnsi="Arial" w:cs="Arial"/>
                      <w:bCs/>
                      <w:color w:val="626262"/>
                      <w:sz w:val="18"/>
                      <w:szCs w:val="18"/>
                    </w:rPr>
                  </w:pPr>
                  <w:r w:rsidRPr="00674168">
                    <w:rPr>
                      <w:rFonts w:ascii="Arial" w:eastAsia="Times New Roman" w:hAnsi="Arial" w:cs="Arial"/>
                      <w:bCs/>
                      <w:color w:val="626262"/>
                      <w:sz w:val="18"/>
                      <w:szCs w:val="18"/>
                    </w:rPr>
                    <w:t>Stipendien des Rhodes Trust ermöglichen überdurchschnittlich</w:t>
                  </w:r>
                </w:p>
                <w:p w:rsidR="00674168" w:rsidRPr="00CA5428" w:rsidRDefault="00674168" w:rsidP="00674168">
                  <w:pPr>
                    <w:autoSpaceDE w:val="0"/>
                    <w:autoSpaceDN w:val="0"/>
                    <w:adjustRightInd w:val="0"/>
                    <w:rPr>
                      <w:rFonts w:ascii="Arial" w:eastAsia="Times New Roman" w:hAnsi="Arial" w:cs="Arial"/>
                      <w:bCs/>
                      <w:color w:val="626262"/>
                      <w:sz w:val="18"/>
                      <w:szCs w:val="18"/>
                    </w:rPr>
                  </w:pPr>
                  <w:r w:rsidRPr="00674168">
                    <w:rPr>
                      <w:rFonts w:ascii="Arial" w:eastAsia="Times New Roman" w:hAnsi="Arial" w:cs="Arial"/>
                      <w:bCs/>
                      <w:color w:val="626262"/>
                      <w:sz w:val="18"/>
                      <w:szCs w:val="18"/>
                    </w:rPr>
                    <w:t xml:space="preserve">leistungsstarken und zugleich vielseitig engagierten Studierenden einen weiterführenden Studiengang (Promotion) an der </w:t>
                  </w:r>
                  <w:hyperlink r:id="rId13" w:history="1">
                    <w:r w:rsidRPr="00CA5428">
                      <w:rPr>
                        <w:rStyle w:val="Hyperlink"/>
                        <w:rFonts w:ascii="Arial" w:eastAsia="Times New Roman" w:hAnsi="Arial" w:cs="Arial"/>
                        <w:bCs/>
                        <w:sz w:val="18"/>
                        <w:szCs w:val="18"/>
                      </w:rPr>
                      <w:t>Universität Oxford</w:t>
                    </w:r>
                  </w:hyperlink>
                  <w:r w:rsidR="00CA5428">
                    <w:rPr>
                      <w:rFonts w:ascii="Arial" w:eastAsia="Times New Roman" w:hAnsi="Arial" w:cs="Arial"/>
                      <w:bCs/>
                      <w:color w:val="626262"/>
                      <w:sz w:val="18"/>
                      <w:szCs w:val="18"/>
                    </w:rPr>
                    <w:t xml:space="preserve">. </w:t>
                  </w:r>
                  <w:r w:rsidRPr="00CA5428">
                    <w:rPr>
                      <w:rFonts w:ascii="Arial" w:eastAsia="Times New Roman" w:hAnsi="Arial" w:cs="Arial"/>
                      <w:bCs/>
                      <w:color w:val="626262"/>
                      <w:sz w:val="18"/>
                      <w:szCs w:val="18"/>
                    </w:rPr>
                    <w:t xml:space="preserve">Stipendiatinnen und Stipendiaten können jeden </w:t>
                  </w:r>
                  <w:r w:rsidR="00CA5428">
                    <w:rPr>
                      <w:rFonts w:ascii="Arial" w:eastAsia="Times New Roman" w:hAnsi="Arial" w:cs="Arial"/>
                      <w:bCs/>
                      <w:color w:val="626262"/>
                      <w:sz w:val="18"/>
                      <w:szCs w:val="18"/>
                    </w:rPr>
                    <w:t>G</w:t>
                  </w:r>
                  <w:r w:rsidRPr="00CA5428">
                    <w:rPr>
                      <w:rFonts w:ascii="Arial" w:eastAsia="Times New Roman" w:hAnsi="Arial" w:cs="Arial"/>
                      <w:bCs/>
                      <w:color w:val="626262"/>
                      <w:sz w:val="18"/>
                      <w:szCs w:val="18"/>
                    </w:rPr>
                    <w:t>raduiertenstudiengang der Universität Oxford</w:t>
                  </w:r>
                  <w:r w:rsidR="00CA5428">
                    <w:rPr>
                      <w:rFonts w:ascii="Arial" w:eastAsia="Times New Roman" w:hAnsi="Arial" w:cs="Arial"/>
                      <w:bCs/>
                      <w:color w:val="626262"/>
                      <w:sz w:val="18"/>
                      <w:szCs w:val="18"/>
                    </w:rPr>
                    <w:t xml:space="preserve"> </w:t>
                  </w:r>
                  <w:r w:rsidRPr="00CA5428">
                    <w:rPr>
                      <w:rFonts w:ascii="Arial" w:eastAsia="Times New Roman" w:hAnsi="Arial" w:cs="Arial"/>
                      <w:bCs/>
                      <w:color w:val="626262"/>
                      <w:sz w:val="18"/>
                      <w:szCs w:val="18"/>
                    </w:rPr>
                    <w:t xml:space="preserve">wählen. Das Stipendium umfasst sämtliche Studiengebühren sowie </w:t>
                  </w:r>
                  <w:r w:rsidR="00CA5428" w:rsidRPr="00CA5428">
                    <w:rPr>
                      <w:rFonts w:ascii="Arial" w:eastAsia="Times New Roman" w:hAnsi="Arial" w:cs="Arial"/>
                      <w:bCs/>
                      <w:color w:val="626262"/>
                      <w:sz w:val="18"/>
                      <w:szCs w:val="18"/>
                    </w:rPr>
                    <w:t>L</w:t>
                  </w:r>
                  <w:r w:rsidRPr="00CA5428">
                    <w:rPr>
                      <w:rFonts w:ascii="Arial" w:eastAsia="Times New Roman" w:hAnsi="Arial" w:cs="Arial"/>
                      <w:bCs/>
                      <w:color w:val="626262"/>
                      <w:sz w:val="18"/>
                      <w:szCs w:val="18"/>
                    </w:rPr>
                    <w:t>ebenshaltungskosten für ein- bis</w:t>
                  </w:r>
                  <w:r w:rsidR="00CA5428" w:rsidRPr="00CA5428">
                    <w:rPr>
                      <w:rFonts w:ascii="Arial" w:eastAsia="Times New Roman" w:hAnsi="Arial" w:cs="Arial"/>
                      <w:bCs/>
                      <w:color w:val="626262"/>
                      <w:sz w:val="18"/>
                      <w:szCs w:val="18"/>
                    </w:rPr>
                    <w:t xml:space="preserve"> </w:t>
                  </w:r>
                  <w:r w:rsidRPr="00CA5428">
                    <w:rPr>
                      <w:rFonts w:ascii="Arial" w:eastAsia="Times New Roman" w:hAnsi="Arial" w:cs="Arial"/>
                      <w:bCs/>
                      <w:color w:val="626262"/>
                      <w:sz w:val="18"/>
                      <w:szCs w:val="18"/>
                    </w:rPr>
                    <w:t>dreijährige Studiengänge.</w:t>
                  </w:r>
                </w:p>
                <w:p w:rsidR="00674168" w:rsidRPr="00CA5428" w:rsidRDefault="00674168" w:rsidP="00674168">
                  <w:pPr>
                    <w:autoSpaceDE w:val="0"/>
                    <w:autoSpaceDN w:val="0"/>
                    <w:adjustRightInd w:val="0"/>
                    <w:rPr>
                      <w:rFonts w:ascii="Arial" w:eastAsia="Times New Roman" w:hAnsi="Arial" w:cs="Arial"/>
                      <w:bCs/>
                      <w:color w:val="626262"/>
                      <w:sz w:val="18"/>
                      <w:szCs w:val="18"/>
                    </w:rPr>
                  </w:pPr>
                  <w:r w:rsidRPr="00737607">
                    <w:rPr>
                      <w:rFonts w:ascii="Arial" w:eastAsia="Times New Roman" w:hAnsi="Arial" w:cs="Arial"/>
                      <w:bCs/>
                      <w:color w:val="626262"/>
                      <w:sz w:val="18"/>
                      <w:szCs w:val="18"/>
                    </w:rPr>
                    <w:t xml:space="preserve">Die Bewerbungsfrist ist jährlich Ende September für das </w:t>
                  </w:r>
                  <w:r w:rsidR="00737607" w:rsidRPr="00737607">
                    <w:rPr>
                      <w:rFonts w:ascii="Arial" w:eastAsia="Times New Roman" w:hAnsi="Arial" w:cs="Arial"/>
                      <w:bCs/>
                      <w:color w:val="626262"/>
                      <w:sz w:val="18"/>
                      <w:szCs w:val="18"/>
                    </w:rPr>
                    <w:t>d</w:t>
                  </w:r>
                  <w:r w:rsidRPr="00737607">
                    <w:rPr>
                      <w:rFonts w:ascii="Arial" w:eastAsia="Times New Roman" w:hAnsi="Arial" w:cs="Arial"/>
                      <w:bCs/>
                      <w:color w:val="626262"/>
                      <w:sz w:val="18"/>
                      <w:szCs w:val="18"/>
                    </w:rPr>
                    <w:t>arauffolgende Jahr (30. September 2014 für</w:t>
                  </w:r>
                  <w:r w:rsidR="00737607" w:rsidRPr="00737607">
                    <w:rPr>
                      <w:rFonts w:ascii="Arial" w:eastAsia="Times New Roman" w:hAnsi="Arial" w:cs="Arial"/>
                      <w:bCs/>
                      <w:color w:val="626262"/>
                      <w:sz w:val="18"/>
                      <w:szCs w:val="18"/>
                    </w:rPr>
                    <w:t xml:space="preserve"> </w:t>
                  </w:r>
                  <w:r w:rsidRPr="00737607">
                    <w:rPr>
                      <w:rFonts w:ascii="Arial" w:eastAsia="Times New Roman" w:hAnsi="Arial" w:cs="Arial"/>
                      <w:bCs/>
                      <w:color w:val="626262"/>
                      <w:sz w:val="18"/>
                      <w:szCs w:val="18"/>
                    </w:rPr>
                    <w:t xml:space="preserve">einen Studienbeginn im Oktober 2015). </w:t>
                  </w:r>
                  <w:r w:rsidRPr="00CA5428">
                    <w:rPr>
                      <w:rFonts w:ascii="Arial" w:eastAsia="Times New Roman" w:hAnsi="Arial" w:cs="Arial"/>
                      <w:bCs/>
                      <w:color w:val="626262"/>
                      <w:sz w:val="18"/>
                      <w:szCs w:val="18"/>
                    </w:rPr>
                    <w:t xml:space="preserve">Weitere Informationen zur Bewerbung finden Sie </w:t>
                  </w:r>
                  <w:hyperlink r:id="rId14" w:history="1">
                    <w:r w:rsidRPr="00CA5428">
                      <w:rPr>
                        <w:rStyle w:val="Hyperlink"/>
                        <w:rFonts w:ascii="Arial" w:eastAsia="Times New Roman" w:hAnsi="Arial" w:cs="Arial"/>
                        <w:bCs/>
                        <w:sz w:val="18"/>
                        <w:szCs w:val="18"/>
                      </w:rPr>
                      <w:t>hier</w:t>
                    </w:r>
                  </w:hyperlink>
                  <w:r w:rsidRPr="00CA5428">
                    <w:rPr>
                      <w:rFonts w:ascii="Arial" w:eastAsia="Times New Roman" w:hAnsi="Arial" w:cs="Arial"/>
                      <w:bCs/>
                      <w:color w:val="626262"/>
                      <w:sz w:val="18"/>
                      <w:szCs w:val="18"/>
                    </w:rPr>
                    <w:t>.</w:t>
                  </w:r>
                </w:p>
                <w:p w:rsidR="00CD2C1D" w:rsidRDefault="00CD2C1D" w:rsidP="00CD2C1D"/>
                <w:p w:rsidR="00737607" w:rsidRDefault="00737607" w:rsidP="00CD2C1D"/>
                <w:p w:rsidR="00CD2C1D" w:rsidRPr="00D33F94" w:rsidRDefault="00CD2C1D" w:rsidP="00CD2C1D">
                  <w:pPr>
                    <w:rPr>
                      <w:rFonts w:ascii="Arial" w:hAnsi="Arial" w:cs="Arial"/>
                      <w:b/>
                      <w:bCs/>
                      <w:color w:val="626262"/>
                      <w:sz w:val="20"/>
                      <w:szCs w:val="20"/>
                    </w:rPr>
                  </w:pPr>
                  <w:r w:rsidRPr="00D33F94">
                    <w:rPr>
                      <w:rFonts w:ascii="Arial" w:hAnsi="Arial" w:cs="Arial"/>
                      <w:b/>
                      <w:bCs/>
                      <w:color w:val="626262"/>
                      <w:sz w:val="20"/>
                      <w:szCs w:val="20"/>
                    </w:rPr>
                    <w:t>Hochschuldidaktik: Angebote im Sommersemester</w:t>
                  </w:r>
                </w:p>
                <w:p w:rsidR="00CD2C1D" w:rsidRPr="00CD2C1D" w:rsidRDefault="00CD2C1D" w:rsidP="00CD2C1D">
                  <w:pPr>
                    <w:rPr>
                      <w:rFonts w:ascii="Arial" w:eastAsia="Times New Roman" w:hAnsi="Arial" w:cs="Arial"/>
                      <w:bCs/>
                      <w:color w:val="626262"/>
                      <w:sz w:val="16"/>
                      <w:szCs w:val="16"/>
                    </w:rPr>
                  </w:pPr>
                </w:p>
                <w:p w:rsidR="00CD2C1D" w:rsidRPr="00CD2C1D" w:rsidRDefault="00CD2C1D" w:rsidP="00CD2C1D">
                  <w:pPr>
                    <w:rPr>
                      <w:rFonts w:ascii="Arial" w:eastAsia="Times New Roman" w:hAnsi="Arial" w:cs="Arial"/>
                      <w:bCs/>
                      <w:color w:val="626262"/>
                      <w:sz w:val="18"/>
                      <w:szCs w:val="18"/>
                    </w:rPr>
                  </w:pPr>
                  <w:r w:rsidRPr="00CD2C1D">
                    <w:rPr>
                      <w:rFonts w:ascii="Arial" w:eastAsia="Times New Roman" w:hAnsi="Arial" w:cs="Arial"/>
                      <w:bCs/>
                      <w:color w:val="626262"/>
                      <w:sz w:val="18"/>
                      <w:szCs w:val="18"/>
                    </w:rPr>
                    <w:t>Im Sommersemester 2014 werden noch u.a. die folgenden Workshops rund um das Thema Lehre angeboten:</w:t>
                  </w:r>
                </w:p>
                <w:p w:rsidR="00CD2C1D" w:rsidRPr="00CD2C1D" w:rsidRDefault="00045DBC" w:rsidP="00CD2C1D">
                  <w:pPr>
                    <w:rPr>
                      <w:rFonts w:eastAsia="Times New Roman"/>
                      <w:i/>
                      <w:iCs/>
                    </w:rPr>
                  </w:pPr>
                  <w:hyperlink r:id="rId15" w:history="1">
                    <w:r w:rsidR="00CD2C1D" w:rsidRPr="00CD2C1D">
                      <w:rPr>
                        <w:rStyle w:val="Hyperlink"/>
                        <w:rFonts w:ascii="Arial" w:eastAsia="Times New Roman" w:hAnsi="Arial" w:cs="Arial"/>
                        <w:bCs/>
                        <w:sz w:val="18"/>
                        <w:szCs w:val="18"/>
                      </w:rPr>
                      <w:t>In aller Kürze: Lehren und Lernen mit Essays</w:t>
                    </w:r>
                  </w:hyperlink>
                  <w:r w:rsidR="00CD2C1D" w:rsidRPr="00CD2C1D">
                    <w:rPr>
                      <w:rFonts w:eastAsia="Times New Roman"/>
                    </w:rPr>
                    <w:t xml:space="preserve"> </w:t>
                  </w:r>
                  <w:r w:rsidR="00CD2C1D" w:rsidRPr="00CD2C1D">
                    <w:rPr>
                      <w:rFonts w:ascii="Arial" w:eastAsia="Times New Roman" w:hAnsi="Arial" w:cs="Arial"/>
                      <w:bCs/>
                      <w:color w:val="626262"/>
                      <w:sz w:val="18"/>
                      <w:szCs w:val="18"/>
                    </w:rPr>
                    <w:t>(12.06.2014)</w:t>
                  </w:r>
                </w:p>
                <w:p w:rsidR="00CD2C1D" w:rsidRPr="00CD2C1D" w:rsidRDefault="00045DBC" w:rsidP="00CD2C1D">
                  <w:pPr>
                    <w:rPr>
                      <w:rFonts w:ascii="Arial" w:eastAsia="Times New Roman" w:hAnsi="Arial" w:cs="Arial"/>
                      <w:bCs/>
                      <w:color w:val="626262"/>
                      <w:sz w:val="18"/>
                      <w:szCs w:val="18"/>
                    </w:rPr>
                  </w:pPr>
                  <w:hyperlink r:id="rId16" w:history="1">
                    <w:r w:rsidR="00CD2C1D" w:rsidRPr="00CD2C1D">
                      <w:rPr>
                        <w:rStyle w:val="Hyperlink"/>
                        <w:rFonts w:ascii="Arial" w:eastAsia="Times New Roman" w:hAnsi="Arial" w:cs="Arial"/>
                        <w:bCs/>
                        <w:sz w:val="18"/>
                        <w:szCs w:val="18"/>
                      </w:rPr>
                      <w:t>"Was ist gute Lehre und wie gestalten wir diese?"</w:t>
                    </w:r>
                  </w:hyperlink>
                  <w:r w:rsidR="00CD2C1D" w:rsidRPr="00CD2C1D">
                    <w:rPr>
                      <w:rFonts w:eastAsia="Times New Roman"/>
                      <w:i/>
                      <w:iCs/>
                    </w:rPr>
                    <w:t xml:space="preserve"> </w:t>
                  </w:r>
                  <w:r w:rsidR="00CD2C1D" w:rsidRPr="00CD2C1D">
                    <w:rPr>
                      <w:rFonts w:ascii="Arial" w:eastAsia="Times New Roman" w:hAnsi="Arial" w:cs="Arial"/>
                      <w:bCs/>
                      <w:color w:val="626262"/>
                      <w:sz w:val="18"/>
                      <w:szCs w:val="18"/>
                    </w:rPr>
                    <w:t>(01./02.07.2014)</w:t>
                  </w:r>
                </w:p>
                <w:p w:rsidR="00324F91" w:rsidRDefault="00324F91" w:rsidP="00674168">
                  <w:pPr>
                    <w:rPr>
                      <w:rFonts w:ascii="Arial" w:eastAsia="Times New Roman" w:hAnsi="Arial" w:cs="Arial"/>
                      <w:bCs/>
                      <w:color w:val="626262"/>
                      <w:sz w:val="18"/>
                      <w:szCs w:val="18"/>
                    </w:rPr>
                  </w:pPr>
                </w:p>
                <w:p w:rsidR="00BE0991" w:rsidRDefault="00CD2C1D" w:rsidP="00674168">
                  <w:pPr>
                    <w:rPr>
                      <w:rFonts w:ascii="Arial" w:eastAsia="Times New Roman" w:hAnsi="Arial" w:cs="Arial"/>
                      <w:bCs/>
                      <w:color w:val="626262"/>
                      <w:sz w:val="18"/>
                      <w:szCs w:val="18"/>
                    </w:rPr>
                  </w:pPr>
                  <w:r w:rsidRPr="00CD2C1D">
                    <w:rPr>
                      <w:rFonts w:ascii="Arial" w:eastAsia="Times New Roman" w:hAnsi="Arial" w:cs="Arial"/>
                      <w:bCs/>
                      <w:color w:val="626262"/>
                      <w:sz w:val="18"/>
                      <w:szCs w:val="18"/>
                    </w:rPr>
                    <w:t xml:space="preserve">Hier finden Sie eine Übersicht des gesamten </w:t>
                  </w:r>
                  <w:r>
                    <w:rPr>
                      <w:rFonts w:ascii="Arial" w:eastAsia="Times New Roman" w:hAnsi="Arial" w:cs="Arial"/>
                      <w:bCs/>
                      <w:color w:val="626262"/>
                      <w:sz w:val="18"/>
                      <w:szCs w:val="18"/>
                    </w:rPr>
                    <w:t>h</w:t>
                  </w:r>
                  <w:r w:rsidRPr="00CD2C1D">
                    <w:rPr>
                      <w:rFonts w:ascii="Arial" w:eastAsia="Times New Roman" w:hAnsi="Arial" w:cs="Arial"/>
                      <w:bCs/>
                      <w:color w:val="626262"/>
                      <w:sz w:val="18"/>
                      <w:szCs w:val="18"/>
                    </w:rPr>
                    <w:t xml:space="preserve">ochschuldidaktischen </w:t>
                  </w:r>
                  <w:hyperlink r:id="rId17" w:history="1">
                    <w:proofErr w:type="spellStart"/>
                    <w:r w:rsidRPr="00CD2C1D">
                      <w:rPr>
                        <w:rStyle w:val="Hyperlink"/>
                        <w:rFonts w:ascii="Arial" w:eastAsia="Times New Roman" w:hAnsi="Arial" w:cs="Arial"/>
                        <w:bCs/>
                        <w:sz w:val="18"/>
                        <w:szCs w:val="18"/>
                      </w:rPr>
                      <w:t>Workshopprogramms</w:t>
                    </w:r>
                    <w:proofErr w:type="spellEnd"/>
                  </w:hyperlink>
                  <w:r>
                    <w:t xml:space="preserve">. </w:t>
                  </w:r>
                  <w:r w:rsidRPr="00CD2C1D">
                    <w:rPr>
                      <w:rFonts w:ascii="Arial" w:eastAsia="Times New Roman" w:hAnsi="Arial" w:cs="Arial"/>
                      <w:bCs/>
                      <w:color w:val="626262"/>
                      <w:sz w:val="18"/>
                      <w:szCs w:val="18"/>
                    </w:rPr>
                    <w:t>Die Anzahl der Workshop</w:t>
                  </w:r>
                  <w:r w:rsidR="00243F76">
                    <w:rPr>
                      <w:rFonts w:ascii="Arial" w:eastAsia="Times New Roman" w:hAnsi="Arial" w:cs="Arial"/>
                      <w:bCs/>
                      <w:color w:val="626262"/>
                      <w:sz w:val="18"/>
                      <w:szCs w:val="18"/>
                    </w:rPr>
                    <w:t>-P</w:t>
                  </w:r>
                  <w:r w:rsidRPr="00CD2C1D">
                    <w:rPr>
                      <w:rFonts w:ascii="Arial" w:eastAsia="Times New Roman" w:hAnsi="Arial" w:cs="Arial"/>
                      <w:bCs/>
                      <w:color w:val="626262"/>
                      <w:sz w:val="18"/>
                      <w:szCs w:val="18"/>
                    </w:rPr>
                    <w:t xml:space="preserve">lätze ist begrenzt. Bitte melden Sie </w:t>
                  </w:r>
                  <w:r w:rsidR="00BE0991">
                    <w:rPr>
                      <w:rFonts w:ascii="Arial" w:eastAsia="Times New Roman" w:hAnsi="Arial" w:cs="Arial"/>
                      <w:bCs/>
                      <w:color w:val="626262"/>
                      <w:sz w:val="18"/>
                      <w:szCs w:val="18"/>
                    </w:rPr>
                    <w:t xml:space="preserve">sich </w:t>
                  </w:r>
                  <w:r w:rsidRPr="00CD2C1D">
                    <w:rPr>
                      <w:rFonts w:ascii="Arial" w:eastAsia="Times New Roman" w:hAnsi="Arial" w:cs="Arial"/>
                      <w:bCs/>
                      <w:color w:val="626262"/>
                      <w:sz w:val="18"/>
                      <w:szCs w:val="18"/>
                    </w:rPr>
                    <w:t>daher bei Interesse frühzeitig an.</w:t>
                  </w:r>
                  <w:r>
                    <w:t xml:space="preserve"> </w:t>
                  </w:r>
                </w:p>
                <w:p w:rsidR="00737607" w:rsidRDefault="00737607" w:rsidP="006F36BE">
                  <w:pPr>
                    <w:rPr>
                      <w:rFonts w:ascii="Arial" w:hAnsi="Arial" w:cs="Arial"/>
                      <w:b/>
                      <w:bCs/>
                    </w:rPr>
                  </w:pPr>
                </w:p>
                <w:p w:rsidR="00737607" w:rsidRDefault="00737607" w:rsidP="006F36BE">
                  <w:pPr>
                    <w:rPr>
                      <w:rFonts w:ascii="Arial" w:hAnsi="Arial" w:cs="Arial"/>
                      <w:b/>
                      <w:bCs/>
                    </w:rPr>
                  </w:pPr>
                </w:p>
                <w:p w:rsidR="007D0823" w:rsidRPr="00D33F94" w:rsidRDefault="007D0823" w:rsidP="006F36BE">
                  <w:pPr>
                    <w:rPr>
                      <w:rFonts w:ascii="Arial" w:hAnsi="Arial" w:cs="Arial"/>
                      <w:b/>
                      <w:bCs/>
                      <w:color w:val="626262"/>
                      <w:sz w:val="20"/>
                      <w:szCs w:val="20"/>
                    </w:rPr>
                  </w:pPr>
                  <w:r w:rsidRPr="00D33F94">
                    <w:rPr>
                      <w:rFonts w:ascii="Arial" w:hAnsi="Arial" w:cs="Arial"/>
                      <w:b/>
                      <w:bCs/>
                      <w:color w:val="626262"/>
                      <w:sz w:val="20"/>
                      <w:szCs w:val="20"/>
                    </w:rPr>
                    <w:t>Informationen der GGG</w:t>
                  </w:r>
                </w:p>
                <w:p w:rsidR="007D0823" w:rsidRPr="007D0823" w:rsidRDefault="007D0823" w:rsidP="006F36BE">
                  <w:pPr>
                    <w:rPr>
                      <w:rFonts w:ascii="Arial" w:hAnsi="Arial" w:cs="Arial"/>
                      <w:b/>
                      <w:bCs/>
                      <w:sz w:val="16"/>
                      <w:szCs w:val="16"/>
                    </w:rPr>
                  </w:pPr>
                </w:p>
                <w:p w:rsidR="006F36BE" w:rsidRPr="00D33F94" w:rsidRDefault="006F36BE" w:rsidP="006F36BE">
                  <w:pPr>
                    <w:rPr>
                      <w:rFonts w:ascii="Arial" w:eastAsia="Times New Roman" w:hAnsi="Arial" w:cs="Arial"/>
                      <w:b/>
                      <w:bCs/>
                      <w:color w:val="626262"/>
                      <w:sz w:val="18"/>
                      <w:szCs w:val="18"/>
                    </w:rPr>
                  </w:pPr>
                  <w:r w:rsidRPr="00D33F94">
                    <w:rPr>
                      <w:rFonts w:ascii="Arial" w:eastAsia="Times New Roman" w:hAnsi="Arial" w:cs="Arial"/>
                      <w:b/>
                      <w:bCs/>
                      <w:color w:val="626262"/>
                      <w:sz w:val="18"/>
                      <w:szCs w:val="18"/>
                    </w:rPr>
                    <w:t>GGG- Kurse im dritten Quartal – Anmeldung ab 19. Mai</w:t>
                  </w:r>
                </w:p>
                <w:p w:rsidR="006F36BE" w:rsidRDefault="006F36BE" w:rsidP="006F36BE">
                  <w:pPr>
                    <w:rPr>
                      <w:rFonts w:ascii="Arial" w:hAnsi="Arial" w:cs="Arial"/>
                    </w:rPr>
                  </w:pPr>
                  <w:r w:rsidRPr="006F36BE">
                    <w:rPr>
                      <w:rFonts w:ascii="Arial" w:eastAsia="Times New Roman" w:hAnsi="Arial" w:cs="Arial"/>
                      <w:bCs/>
                      <w:color w:val="626262"/>
                      <w:sz w:val="18"/>
                      <w:szCs w:val="18"/>
                    </w:rPr>
                    <w:t xml:space="preserve">Ab dem 19. Mai können sich Promovierende </w:t>
                  </w:r>
                  <w:hyperlink r:id="rId18" w:history="1">
                    <w:r w:rsidR="007D0823" w:rsidRPr="007D0823">
                      <w:rPr>
                        <w:rStyle w:val="Hyperlink"/>
                        <w:rFonts w:ascii="Arial" w:eastAsia="Times New Roman" w:hAnsi="Arial" w:cs="Arial"/>
                        <w:bCs/>
                        <w:sz w:val="18"/>
                        <w:szCs w:val="18"/>
                      </w:rPr>
                      <w:t>hier</w:t>
                    </w:r>
                  </w:hyperlink>
                  <w:r w:rsidR="007D0823">
                    <w:rPr>
                      <w:rFonts w:ascii="Arial" w:eastAsia="Times New Roman" w:hAnsi="Arial" w:cs="Arial"/>
                      <w:bCs/>
                      <w:color w:val="626262"/>
                      <w:sz w:val="18"/>
                      <w:szCs w:val="18"/>
                    </w:rPr>
                    <w:t xml:space="preserve"> </w:t>
                  </w:r>
                  <w:r w:rsidRPr="006F36BE">
                    <w:rPr>
                      <w:rFonts w:ascii="Arial" w:eastAsia="Times New Roman" w:hAnsi="Arial" w:cs="Arial"/>
                      <w:bCs/>
                      <w:color w:val="626262"/>
                      <w:sz w:val="18"/>
                      <w:szCs w:val="18"/>
                    </w:rPr>
                    <w:t>für die GGG-Kurse des dritten Quartals anmelden.</w:t>
                  </w:r>
                  <w:r>
                    <w:rPr>
                      <w:rFonts w:ascii="Arial" w:hAnsi="Arial" w:cs="Arial"/>
                    </w:rPr>
                    <w:t xml:space="preserve"> </w:t>
                  </w:r>
                  <w:r w:rsidRPr="006F36BE">
                    <w:rPr>
                      <w:rFonts w:ascii="Arial" w:eastAsia="Times New Roman" w:hAnsi="Arial" w:cs="Arial"/>
                      <w:bCs/>
                      <w:color w:val="626262"/>
                      <w:sz w:val="18"/>
                      <w:szCs w:val="18"/>
                    </w:rPr>
                    <w:t xml:space="preserve">Detaillierte Informationen zu Kursen für Promovierende, die von der GGG und anderen angeboten werden, finden Sie </w:t>
                  </w:r>
                  <w:hyperlink r:id="rId19" w:history="1">
                    <w:r w:rsidR="007D0823" w:rsidRPr="007D0823">
                      <w:rPr>
                        <w:rStyle w:val="Hyperlink"/>
                        <w:rFonts w:ascii="Arial" w:eastAsia="Times New Roman" w:hAnsi="Arial" w:cs="Arial"/>
                        <w:bCs/>
                        <w:sz w:val="18"/>
                        <w:szCs w:val="18"/>
                      </w:rPr>
                      <w:t>hier</w:t>
                    </w:r>
                  </w:hyperlink>
                  <w:r w:rsidR="007D0823">
                    <w:rPr>
                      <w:rFonts w:ascii="Arial" w:eastAsia="Times New Roman" w:hAnsi="Arial" w:cs="Arial"/>
                      <w:bCs/>
                      <w:color w:val="626262"/>
                      <w:sz w:val="18"/>
                      <w:szCs w:val="18"/>
                    </w:rPr>
                    <w:t xml:space="preserve">. </w:t>
                  </w:r>
                </w:p>
                <w:p w:rsidR="006F36BE" w:rsidRPr="00324F91" w:rsidRDefault="006F36BE" w:rsidP="006F36BE">
                  <w:pPr>
                    <w:rPr>
                      <w:rFonts w:ascii="Arial" w:hAnsi="Arial" w:cs="Arial"/>
                      <w:b/>
                      <w:bCs/>
                      <w:sz w:val="18"/>
                      <w:szCs w:val="18"/>
                    </w:rPr>
                  </w:pPr>
                </w:p>
                <w:p w:rsidR="006F36BE" w:rsidRPr="00D33F94" w:rsidRDefault="006F36BE" w:rsidP="007D0823">
                  <w:pPr>
                    <w:rPr>
                      <w:rFonts w:ascii="Arial" w:eastAsia="Times New Roman" w:hAnsi="Arial" w:cs="Arial"/>
                      <w:b/>
                      <w:bCs/>
                      <w:color w:val="626262"/>
                      <w:sz w:val="18"/>
                      <w:szCs w:val="18"/>
                    </w:rPr>
                  </w:pPr>
                  <w:r w:rsidRPr="00D33F94">
                    <w:rPr>
                      <w:rFonts w:ascii="Arial" w:eastAsia="Times New Roman" w:hAnsi="Arial" w:cs="Arial"/>
                      <w:b/>
                      <w:bCs/>
                      <w:color w:val="626262"/>
                      <w:sz w:val="18"/>
                      <w:szCs w:val="18"/>
                    </w:rPr>
                    <w:t xml:space="preserve">Interdisziplinäre Methodenwoche 28. – 31. Juli 2014 </w:t>
                  </w:r>
                </w:p>
                <w:p w:rsidR="006F36BE" w:rsidRPr="006F36BE" w:rsidRDefault="006F36BE" w:rsidP="006F36BE">
                  <w:pPr>
                    <w:pStyle w:val="HTMLVorformatiert"/>
                    <w:rPr>
                      <w:rFonts w:ascii="Arial" w:eastAsia="Times New Roman" w:hAnsi="Arial" w:cs="Arial"/>
                      <w:bCs/>
                      <w:color w:val="626262"/>
                      <w:sz w:val="18"/>
                      <w:szCs w:val="18"/>
                    </w:rPr>
                  </w:pPr>
                  <w:r w:rsidRPr="006F36BE">
                    <w:rPr>
                      <w:rFonts w:ascii="Arial" w:eastAsia="Times New Roman" w:hAnsi="Arial" w:cs="Arial"/>
                      <w:bCs/>
                      <w:color w:val="626262"/>
                      <w:sz w:val="18"/>
                      <w:szCs w:val="18"/>
                    </w:rPr>
                    <w:t>Die diesjährige Methodenwoche der GGG findet mit einem neuen Konzept vom 28. bis 31. Juli 2014 statt. Die Anmeldung startet am 19. Mai und ist bis zum 15. Juni möglich.</w:t>
                  </w:r>
                </w:p>
                <w:p w:rsidR="006F36BE" w:rsidRDefault="006F36BE" w:rsidP="006F36BE">
                  <w:pPr>
                    <w:pStyle w:val="HTMLVorformatiert"/>
                    <w:rPr>
                      <w:rFonts w:ascii="Arial" w:hAnsi="Arial" w:cs="Arial"/>
                      <w:sz w:val="22"/>
                      <w:szCs w:val="22"/>
                    </w:rPr>
                  </w:pPr>
                  <w:r w:rsidRPr="006F36BE">
                    <w:rPr>
                      <w:rFonts w:ascii="Arial" w:eastAsia="Times New Roman" w:hAnsi="Arial" w:cs="Arial"/>
                      <w:bCs/>
                      <w:color w:val="626262"/>
                      <w:sz w:val="18"/>
                      <w:szCs w:val="18"/>
                    </w:rPr>
                    <w:t xml:space="preserve">Unter anderem stehen Workshops zu Grundlagen und Methoden der qualitativen Sozialforschung und zu Auswertungen mit SPSS auf dem Programm. Weitere Themenbereiche und Informationen sowie die Anmeldung finden Sie </w:t>
                  </w:r>
                  <w:hyperlink r:id="rId20" w:history="1">
                    <w:r w:rsidR="007D0823" w:rsidRPr="007D0823">
                      <w:rPr>
                        <w:rStyle w:val="Hyperlink"/>
                        <w:rFonts w:ascii="Arial" w:eastAsia="Times New Roman" w:hAnsi="Arial" w:cs="Arial"/>
                        <w:bCs/>
                        <w:sz w:val="18"/>
                        <w:szCs w:val="18"/>
                      </w:rPr>
                      <w:t>hier</w:t>
                    </w:r>
                  </w:hyperlink>
                  <w:r w:rsidR="007D0823">
                    <w:rPr>
                      <w:rFonts w:ascii="Arial" w:eastAsia="Times New Roman" w:hAnsi="Arial" w:cs="Arial"/>
                      <w:bCs/>
                      <w:color w:val="626262"/>
                      <w:sz w:val="18"/>
                      <w:szCs w:val="18"/>
                    </w:rPr>
                    <w:t>.</w:t>
                  </w:r>
                  <w:r w:rsidRPr="006F36BE">
                    <w:rPr>
                      <w:rFonts w:ascii="Arial" w:eastAsia="Times New Roman" w:hAnsi="Arial" w:cs="Arial"/>
                      <w:bCs/>
                      <w:color w:val="626262"/>
                      <w:sz w:val="18"/>
                      <w:szCs w:val="18"/>
                    </w:rPr>
                    <w:t xml:space="preserve"> </w:t>
                  </w:r>
                </w:p>
                <w:p w:rsidR="006F36BE" w:rsidRPr="00324F91" w:rsidRDefault="006F36BE" w:rsidP="006F36BE">
                  <w:pPr>
                    <w:rPr>
                      <w:rFonts w:ascii="Arial" w:hAnsi="Arial" w:cs="Arial"/>
                      <w:b/>
                      <w:bCs/>
                      <w:sz w:val="18"/>
                      <w:szCs w:val="18"/>
                    </w:rPr>
                  </w:pPr>
                </w:p>
                <w:p w:rsidR="006F36BE" w:rsidRPr="00D33F94" w:rsidRDefault="006F36BE" w:rsidP="006F36BE">
                  <w:pPr>
                    <w:rPr>
                      <w:rFonts w:ascii="Arial" w:eastAsia="Times New Roman" w:hAnsi="Arial" w:cs="Arial"/>
                      <w:b/>
                      <w:bCs/>
                      <w:color w:val="626262"/>
                      <w:sz w:val="18"/>
                      <w:szCs w:val="18"/>
                    </w:rPr>
                  </w:pPr>
                  <w:r w:rsidRPr="00D33F94">
                    <w:rPr>
                      <w:rFonts w:ascii="Arial" w:eastAsia="Times New Roman" w:hAnsi="Arial" w:cs="Arial"/>
                      <w:b/>
                      <w:bCs/>
                      <w:color w:val="626262"/>
                      <w:sz w:val="18"/>
                      <w:szCs w:val="18"/>
                    </w:rPr>
                    <w:t>Bewerbungsfristen für Fördermaßnahmen der GGG bis 30. Juni</w:t>
                  </w:r>
                </w:p>
                <w:p w:rsidR="006F36BE" w:rsidRDefault="006F36BE" w:rsidP="006F36BE">
                  <w:pPr>
                    <w:rPr>
                      <w:rFonts w:ascii="Arial" w:hAnsi="Arial" w:cs="Arial"/>
                    </w:rPr>
                  </w:pPr>
                  <w:r w:rsidRPr="006F36BE">
                    <w:rPr>
                      <w:rFonts w:ascii="Arial" w:eastAsia="Times New Roman" w:hAnsi="Arial" w:cs="Arial"/>
                      <w:bCs/>
                      <w:color w:val="626262"/>
                      <w:sz w:val="18"/>
                      <w:szCs w:val="18"/>
                    </w:rPr>
                    <w:t xml:space="preserve">Die Göttinger Graduiertenschule Gesellschaftswissenschaften erschließt Förderungen und Stipendien für Promovierende der Gesellschaftswissenschaften. Die jeweiligen Maßnahmen werden im Laufe des Jahres auf der Homepage der GGG ausgeschrieben. Die Bewerbungsfrist z.B. für die nächsten familienfreundlichen Abschlussstipendien und Research </w:t>
                  </w:r>
                  <w:proofErr w:type="spellStart"/>
                  <w:r w:rsidRPr="006F36BE">
                    <w:rPr>
                      <w:rFonts w:ascii="Arial" w:eastAsia="Times New Roman" w:hAnsi="Arial" w:cs="Arial"/>
                      <w:bCs/>
                      <w:color w:val="626262"/>
                      <w:sz w:val="18"/>
                      <w:szCs w:val="18"/>
                    </w:rPr>
                    <w:t>Assist</w:t>
                  </w:r>
                  <w:r w:rsidR="007D0823">
                    <w:rPr>
                      <w:rFonts w:ascii="Arial" w:eastAsia="Times New Roman" w:hAnsi="Arial" w:cs="Arial"/>
                      <w:bCs/>
                      <w:color w:val="626262"/>
                      <w:sz w:val="18"/>
                      <w:szCs w:val="18"/>
                    </w:rPr>
                    <w:t>antships</w:t>
                  </w:r>
                  <w:proofErr w:type="spellEnd"/>
                  <w:r w:rsidR="007D0823">
                    <w:rPr>
                      <w:rFonts w:ascii="Arial" w:eastAsia="Times New Roman" w:hAnsi="Arial" w:cs="Arial"/>
                      <w:bCs/>
                      <w:color w:val="626262"/>
                      <w:sz w:val="18"/>
                      <w:szCs w:val="18"/>
                    </w:rPr>
                    <w:t xml:space="preserve"> endet am 30. Juni 2014. Weitere Informationen erhalten Sie </w:t>
                  </w:r>
                  <w:hyperlink r:id="rId21" w:history="1">
                    <w:r w:rsidR="007D0823" w:rsidRPr="007D0823">
                      <w:rPr>
                        <w:rStyle w:val="Hyperlink"/>
                        <w:rFonts w:ascii="Arial" w:eastAsia="Times New Roman" w:hAnsi="Arial" w:cs="Arial"/>
                        <w:bCs/>
                        <w:sz w:val="18"/>
                        <w:szCs w:val="18"/>
                      </w:rPr>
                      <w:t>hier</w:t>
                    </w:r>
                  </w:hyperlink>
                  <w:r w:rsidR="007D0823">
                    <w:rPr>
                      <w:rFonts w:ascii="Arial" w:eastAsia="Times New Roman" w:hAnsi="Arial" w:cs="Arial"/>
                      <w:bCs/>
                      <w:color w:val="626262"/>
                      <w:sz w:val="18"/>
                      <w:szCs w:val="18"/>
                    </w:rPr>
                    <w:t>.</w:t>
                  </w:r>
                  <w:r w:rsidRPr="006F36BE">
                    <w:rPr>
                      <w:rFonts w:ascii="Arial" w:eastAsia="Times New Roman" w:hAnsi="Arial" w:cs="Arial"/>
                      <w:bCs/>
                      <w:color w:val="626262"/>
                      <w:sz w:val="18"/>
                      <w:szCs w:val="18"/>
                    </w:rPr>
                    <w:t xml:space="preserve"> </w:t>
                  </w:r>
                </w:p>
                <w:p w:rsidR="004118EF" w:rsidRPr="00D33F94" w:rsidRDefault="004118EF" w:rsidP="004118EF">
                  <w:pPr>
                    <w:rPr>
                      <w:rFonts w:ascii="Arial" w:hAnsi="Arial" w:cs="Arial"/>
                      <w:b/>
                      <w:bCs/>
                      <w:color w:val="626262"/>
                      <w:sz w:val="18"/>
                      <w:szCs w:val="18"/>
                    </w:rPr>
                  </w:pPr>
                </w:p>
                <w:p w:rsidR="004118EF" w:rsidRPr="00D33F94" w:rsidRDefault="004118EF" w:rsidP="004118EF">
                  <w:pPr>
                    <w:rPr>
                      <w:rFonts w:ascii="Arial" w:eastAsia="Times New Roman" w:hAnsi="Arial" w:cs="Arial"/>
                      <w:b/>
                      <w:bCs/>
                      <w:color w:val="626262"/>
                      <w:sz w:val="18"/>
                      <w:szCs w:val="18"/>
                    </w:rPr>
                  </w:pPr>
                  <w:r w:rsidRPr="00D33F94">
                    <w:rPr>
                      <w:rFonts w:ascii="Arial" w:eastAsia="Times New Roman" w:hAnsi="Arial" w:cs="Arial"/>
                      <w:b/>
                      <w:bCs/>
                      <w:color w:val="626262"/>
                      <w:sz w:val="18"/>
                      <w:szCs w:val="18"/>
                    </w:rPr>
                    <w:t>International Barbecue GGG</w:t>
                  </w:r>
                </w:p>
                <w:p w:rsidR="00737607" w:rsidRDefault="004118EF" w:rsidP="004118EF">
                  <w:pPr>
                    <w:rPr>
                      <w:rFonts w:ascii="Arial" w:eastAsia="Times New Roman" w:hAnsi="Arial" w:cs="Arial"/>
                      <w:bCs/>
                      <w:color w:val="626262"/>
                      <w:sz w:val="18"/>
                      <w:szCs w:val="18"/>
                    </w:rPr>
                  </w:pPr>
                  <w:r w:rsidRPr="004118EF">
                    <w:rPr>
                      <w:rFonts w:ascii="Arial" w:eastAsia="Times New Roman" w:hAnsi="Arial" w:cs="Arial"/>
                      <w:bCs/>
                      <w:color w:val="626262"/>
                      <w:sz w:val="18"/>
                      <w:szCs w:val="18"/>
                    </w:rPr>
                    <w:t>Für Mittwoch, den 04.06.2014, laden wir Sie von 18:30 bis 22 Uhr zu einem Grillabend an der Historischen Sternwarte ein, bei dem sich internationale und deutsche Promovierende der verschiedenen Fächer der GGG in gemütlicher Atmosphäre kennenlernen und austauschen können. Brot, Salate, Saucen und alkoholfreie Getränke werden von uns gestellt, Grillgut bitten wir nach eigenen Wünschen selbst mitzubringen.</w:t>
                  </w:r>
                  <w:r w:rsidRPr="004118EF">
                    <w:rPr>
                      <w:rFonts w:ascii="Arial" w:eastAsia="Times New Roman" w:hAnsi="Arial" w:cs="Arial"/>
                      <w:bCs/>
                      <w:color w:val="626262"/>
                      <w:sz w:val="18"/>
                      <w:szCs w:val="18"/>
                    </w:rPr>
                    <w:br/>
                    <w:t xml:space="preserve">Um </w:t>
                  </w:r>
                  <w:hyperlink r:id="rId22" w:history="1">
                    <w:r w:rsidRPr="004118EF">
                      <w:rPr>
                        <w:rStyle w:val="Hyperlink"/>
                        <w:rFonts w:ascii="Arial" w:eastAsia="Times New Roman" w:hAnsi="Arial" w:cs="Arial"/>
                        <w:bCs/>
                        <w:sz w:val="18"/>
                        <w:szCs w:val="18"/>
                      </w:rPr>
                      <w:t>Anmeldung</w:t>
                    </w:r>
                  </w:hyperlink>
                  <w:r w:rsidRPr="004118EF">
                    <w:rPr>
                      <w:rFonts w:ascii="Arial" w:eastAsia="Times New Roman" w:hAnsi="Arial" w:cs="Arial"/>
                      <w:bCs/>
                      <w:color w:val="626262"/>
                      <w:sz w:val="18"/>
                      <w:szCs w:val="18"/>
                    </w:rPr>
                    <w:t xml:space="preserve"> bis zum 28. </w:t>
                  </w:r>
                  <w:r>
                    <w:rPr>
                      <w:rFonts w:ascii="Arial" w:eastAsia="Times New Roman" w:hAnsi="Arial" w:cs="Arial"/>
                      <w:bCs/>
                      <w:color w:val="626262"/>
                      <w:sz w:val="18"/>
                      <w:szCs w:val="18"/>
                    </w:rPr>
                    <w:t>Mai wird gebeten.</w:t>
                  </w:r>
                </w:p>
                <w:p w:rsidR="00737607" w:rsidRDefault="00737607" w:rsidP="004118EF">
                  <w:pPr>
                    <w:rPr>
                      <w:rFonts w:ascii="Arial" w:eastAsia="Times New Roman" w:hAnsi="Arial" w:cs="Arial"/>
                      <w:bCs/>
                      <w:color w:val="626262"/>
                    </w:rPr>
                  </w:pPr>
                </w:p>
                <w:p w:rsidR="00737607" w:rsidRPr="00737607" w:rsidRDefault="00737607" w:rsidP="004118EF">
                  <w:pPr>
                    <w:rPr>
                      <w:rFonts w:ascii="Arial" w:eastAsia="Times New Roman" w:hAnsi="Arial" w:cs="Arial"/>
                      <w:bCs/>
                      <w:color w:val="626262"/>
                    </w:rPr>
                  </w:pPr>
                </w:p>
                <w:p w:rsidR="004118EF" w:rsidRPr="004118EF" w:rsidRDefault="004118EF" w:rsidP="004118EF">
                  <w:pPr>
                    <w:rPr>
                      <w:rFonts w:ascii="Arial" w:hAnsi="Arial" w:cs="Arial"/>
                      <w:b/>
                      <w:bCs/>
                      <w:color w:val="626262"/>
                      <w:sz w:val="20"/>
                      <w:szCs w:val="20"/>
                    </w:rPr>
                  </w:pPr>
                  <w:r w:rsidRPr="004118EF">
                    <w:rPr>
                      <w:rFonts w:ascii="Arial" w:hAnsi="Arial" w:cs="Arial"/>
                      <w:b/>
                      <w:bCs/>
                      <w:color w:val="626262"/>
                      <w:sz w:val="20"/>
                      <w:szCs w:val="20"/>
                    </w:rPr>
                    <w:t xml:space="preserve">Information aus dem </w:t>
                  </w:r>
                  <w:proofErr w:type="spellStart"/>
                  <w:r w:rsidRPr="004118EF">
                    <w:rPr>
                      <w:rFonts w:ascii="Arial" w:hAnsi="Arial" w:cs="Arial"/>
                      <w:b/>
                      <w:bCs/>
                      <w:color w:val="626262"/>
                      <w:sz w:val="20"/>
                      <w:szCs w:val="20"/>
                    </w:rPr>
                    <w:t>CeMIS</w:t>
                  </w:r>
                  <w:proofErr w:type="spellEnd"/>
                </w:p>
                <w:p w:rsidR="004118EF" w:rsidRPr="004118EF" w:rsidRDefault="004118EF" w:rsidP="004118EF">
                  <w:pPr>
                    <w:rPr>
                      <w:rFonts w:ascii="Arial" w:hAnsi="Arial" w:cs="Arial"/>
                      <w:b/>
                      <w:bCs/>
                      <w:color w:val="626262"/>
                      <w:sz w:val="16"/>
                      <w:szCs w:val="16"/>
                    </w:rPr>
                  </w:pPr>
                </w:p>
                <w:p w:rsidR="004118EF" w:rsidRPr="00BE0991" w:rsidRDefault="004118EF" w:rsidP="004118EF">
                  <w:pPr>
                    <w:rPr>
                      <w:rFonts w:ascii="Arial" w:eastAsia="Times New Roman" w:hAnsi="Arial" w:cs="Arial"/>
                      <w:b/>
                      <w:bCs/>
                      <w:color w:val="626262"/>
                      <w:sz w:val="18"/>
                      <w:szCs w:val="18"/>
                    </w:rPr>
                  </w:pPr>
                  <w:r w:rsidRPr="00BE0991">
                    <w:rPr>
                      <w:rFonts w:ascii="Arial" w:eastAsia="Times New Roman" w:hAnsi="Arial" w:cs="Arial"/>
                      <w:b/>
                      <w:bCs/>
                      <w:color w:val="626262"/>
                      <w:sz w:val="18"/>
                      <w:szCs w:val="18"/>
                    </w:rPr>
                    <w:t>16. Juli: Film "</w:t>
                  </w:r>
                  <w:proofErr w:type="spellStart"/>
                  <w:r w:rsidRPr="00BE0991">
                    <w:rPr>
                      <w:rFonts w:ascii="Arial" w:eastAsia="Times New Roman" w:hAnsi="Arial" w:cs="Arial"/>
                      <w:b/>
                      <w:bCs/>
                      <w:color w:val="626262"/>
                      <w:sz w:val="18"/>
                      <w:szCs w:val="18"/>
                    </w:rPr>
                    <w:t>Fandry</w:t>
                  </w:r>
                  <w:proofErr w:type="spellEnd"/>
                  <w:r w:rsidRPr="00BE0991">
                    <w:rPr>
                      <w:rFonts w:ascii="Arial" w:eastAsia="Times New Roman" w:hAnsi="Arial" w:cs="Arial"/>
                      <w:b/>
                      <w:bCs/>
                      <w:color w:val="626262"/>
                      <w:sz w:val="18"/>
                      <w:szCs w:val="18"/>
                    </w:rPr>
                    <w:t>"</w:t>
                  </w:r>
                </w:p>
                <w:p w:rsidR="004118EF" w:rsidRDefault="004118EF" w:rsidP="004118EF">
                  <w:pPr>
                    <w:rPr>
                      <w:rFonts w:ascii="Arial" w:eastAsia="Times New Roman" w:hAnsi="Arial" w:cs="Arial"/>
                      <w:bCs/>
                      <w:color w:val="626262"/>
                      <w:sz w:val="18"/>
                      <w:szCs w:val="18"/>
                    </w:rPr>
                  </w:pPr>
                  <w:r w:rsidRPr="00BE0991">
                    <w:rPr>
                      <w:rFonts w:ascii="Arial" w:eastAsia="Times New Roman" w:hAnsi="Arial" w:cs="Arial"/>
                      <w:bCs/>
                      <w:color w:val="626262"/>
                      <w:sz w:val="18"/>
                      <w:szCs w:val="18"/>
                    </w:rPr>
                    <w:t xml:space="preserve">Das Kino </w:t>
                  </w:r>
                  <w:proofErr w:type="spellStart"/>
                  <w:r w:rsidRPr="00BE0991">
                    <w:rPr>
                      <w:rFonts w:ascii="Arial" w:eastAsia="Times New Roman" w:hAnsi="Arial" w:cs="Arial"/>
                      <w:bCs/>
                      <w:color w:val="626262"/>
                      <w:sz w:val="18"/>
                      <w:szCs w:val="18"/>
                    </w:rPr>
                    <w:t>Lumière</w:t>
                  </w:r>
                  <w:proofErr w:type="spellEnd"/>
                  <w:r w:rsidRPr="00BE0991">
                    <w:rPr>
                      <w:rFonts w:ascii="Arial" w:eastAsia="Times New Roman" w:hAnsi="Arial" w:cs="Arial"/>
                      <w:bCs/>
                      <w:color w:val="626262"/>
                      <w:sz w:val="18"/>
                      <w:szCs w:val="18"/>
                    </w:rPr>
                    <w:t xml:space="preserve"> (</w:t>
                  </w:r>
                  <w:proofErr w:type="spellStart"/>
                  <w:r w:rsidRPr="00BE0991">
                    <w:rPr>
                      <w:rFonts w:ascii="Arial" w:eastAsia="Times New Roman" w:hAnsi="Arial" w:cs="Arial"/>
                      <w:bCs/>
                      <w:color w:val="626262"/>
                      <w:sz w:val="18"/>
                      <w:szCs w:val="18"/>
                    </w:rPr>
                    <w:t>Geismarlandstr</w:t>
                  </w:r>
                  <w:proofErr w:type="spellEnd"/>
                  <w:r w:rsidRPr="00BE0991">
                    <w:rPr>
                      <w:rFonts w:ascii="Arial" w:eastAsia="Times New Roman" w:hAnsi="Arial" w:cs="Arial"/>
                      <w:bCs/>
                      <w:color w:val="626262"/>
                      <w:sz w:val="18"/>
                      <w:szCs w:val="18"/>
                    </w:rPr>
                    <w:t xml:space="preserve">. 19) und </w:t>
                  </w:r>
                  <w:proofErr w:type="spellStart"/>
                  <w:r w:rsidRPr="00BE0991">
                    <w:rPr>
                      <w:rFonts w:ascii="Arial" w:eastAsia="Times New Roman" w:hAnsi="Arial" w:cs="Arial"/>
                      <w:bCs/>
                      <w:color w:val="626262"/>
                      <w:sz w:val="18"/>
                      <w:szCs w:val="18"/>
                    </w:rPr>
                    <w:t>CeMIS</w:t>
                  </w:r>
                  <w:proofErr w:type="spellEnd"/>
                  <w:r w:rsidRPr="00BE0991">
                    <w:rPr>
                      <w:rFonts w:ascii="Arial" w:eastAsia="Times New Roman" w:hAnsi="Arial" w:cs="Arial"/>
                      <w:bCs/>
                      <w:color w:val="626262"/>
                      <w:sz w:val="18"/>
                      <w:szCs w:val="18"/>
                    </w:rPr>
                    <w:t xml:space="preserve"> zeigen am16. Juli um 20:00 Uhr den mehrfach preisgekrönten Film "</w:t>
                  </w:r>
                  <w:proofErr w:type="spellStart"/>
                  <w:r w:rsidRPr="00BE0991">
                    <w:rPr>
                      <w:rFonts w:ascii="Arial" w:eastAsia="Times New Roman" w:hAnsi="Arial" w:cs="Arial"/>
                      <w:bCs/>
                      <w:color w:val="626262"/>
                      <w:sz w:val="18"/>
                      <w:szCs w:val="18"/>
                    </w:rPr>
                    <w:t>Fandry</w:t>
                  </w:r>
                  <w:proofErr w:type="spellEnd"/>
                  <w:r w:rsidRPr="00BE0991">
                    <w:rPr>
                      <w:rFonts w:ascii="Arial" w:eastAsia="Times New Roman" w:hAnsi="Arial" w:cs="Arial"/>
                      <w:bCs/>
                      <w:color w:val="626262"/>
                      <w:sz w:val="18"/>
                      <w:szCs w:val="18"/>
                    </w:rPr>
                    <w:t xml:space="preserve">" (2013) von </w:t>
                  </w:r>
                  <w:proofErr w:type="spellStart"/>
                  <w:r w:rsidRPr="00BE0991">
                    <w:rPr>
                      <w:rFonts w:ascii="Arial" w:eastAsia="Times New Roman" w:hAnsi="Arial" w:cs="Arial"/>
                      <w:bCs/>
                      <w:color w:val="626262"/>
                      <w:sz w:val="18"/>
                      <w:szCs w:val="18"/>
                    </w:rPr>
                    <w:t>Nagraj</w:t>
                  </w:r>
                  <w:proofErr w:type="spellEnd"/>
                  <w:r w:rsidRPr="00BE0991">
                    <w:rPr>
                      <w:rFonts w:ascii="Arial" w:eastAsia="Times New Roman" w:hAnsi="Arial" w:cs="Arial"/>
                      <w:bCs/>
                      <w:color w:val="626262"/>
                      <w:sz w:val="18"/>
                      <w:szCs w:val="18"/>
                    </w:rPr>
                    <w:t xml:space="preserve"> </w:t>
                  </w:r>
                  <w:proofErr w:type="spellStart"/>
                  <w:r w:rsidRPr="00BE0991">
                    <w:rPr>
                      <w:rFonts w:ascii="Arial" w:eastAsia="Times New Roman" w:hAnsi="Arial" w:cs="Arial"/>
                      <w:bCs/>
                      <w:color w:val="626262"/>
                      <w:sz w:val="18"/>
                      <w:szCs w:val="18"/>
                    </w:rPr>
                    <w:t>Manjule</w:t>
                  </w:r>
                  <w:proofErr w:type="spellEnd"/>
                  <w:r w:rsidRPr="00BE0991">
                    <w:rPr>
                      <w:rFonts w:ascii="Arial" w:eastAsia="Times New Roman" w:hAnsi="Arial" w:cs="Arial"/>
                      <w:bCs/>
                      <w:color w:val="626262"/>
                      <w:sz w:val="18"/>
                      <w:szCs w:val="18"/>
                    </w:rPr>
                    <w:t xml:space="preserve">. Der Film handelt vom indischen Kastensystem und den sozialen Spannungen, die vor allem im ländlichen Raum damit einhergehen. Im Vordergrund steht die Geschichte einer jungen Liebe: </w:t>
                  </w:r>
                  <w:proofErr w:type="spellStart"/>
                  <w:r w:rsidRPr="00BE0991">
                    <w:rPr>
                      <w:rFonts w:ascii="Arial" w:eastAsia="Times New Roman" w:hAnsi="Arial" w:cs="Arial"/>
                      <w:bCs/>
                      <w:color w:val="626262"/>
                      <w:sz w:val="18"/>
                      <w:szCs w:val="18"/>
                    </w:rPr>
                    <w:t>Jabya</w:t>
                  </w:r>
                  <w:proofErr w:type="spellEnd"/>
                  <w:r w:rsidRPr="00BE0991">
                    <w:rPr>
                      <w:rFonts w:ascii="Arial" w:eastAsia="Times New Roman" w:hAnsi="Arial" w:cs="Arial"/>
                      <w:bCs/>
                      <w:color w:val="626262"/>
                      <w:sz w:val="18"/>
                      <w:szCs w:val="18"/>
                    </w:rPr>
                    <w:t xml:space="preserve"> gehört einer niedrigen Kaste an und verliebt sich in seine </w:t>
                  </w:r>
                  <w:proofErr w:type="spellStart"/>
                  <w:r w:rsidRPr="00BE0991">
                    <w:rPr>
                      <w:rFonts w:ascii="Arial" w:eastAsia="Times New Roman" w:hAnsi="Arial" w:cs="Arial"/>
                      <w:bCs/>
                      <w:color w:val="626262"/>
                      <w:sz w:val="18"/>
                      <w:szCs w:val="18"/>
                    </w:rPr>
                    <w:t>hochkastige</w:t>
                  </w:r>
                  <w:proofErr w:type="spellEnd"/>
                  <w:r w:rsidRPr="00BE0991">
                    <w:rPr>
                      <w:rFonts w:ascii="Arial" w:eastAsia="Times New Roman" w:hAnsi="Arial" w:cs="Arial"/>
                      <w:bCs/>
                      <w:color w:val="626262"/>
                      <w:sz w:val="18"/>
                      <w:szCs w:val="18"/>
                    </w:rPr>
                    <w:t xml:space="preserve"> Klassenkameradin. Diese Beziehung wird aber weder von den Eltern und vom sozialen Umfeld der Jugendlichen toleriert. Die Filmemacherin </w:t>
                  </w:r>
                  <w:proofErr w:type="spellStart"/>
                  <w:r w:rsidRPr="00BE0991">
                    <w:rPr>
                      <w:rFonts w:ascii="Arial" w:eastAsia="Times New Roman" w:hAnsi="Arial" w:cs="Arial"/>
                      <w:bCs/>
                      <w:color w:val="626262"/>
                      <w:sz w:val="18"/>
                      <w:szCs w:val="18"/>
                    </w:rPr>
                    <w:t>Nagraj</w:t>
                  </w:r>
                  <w:proofErr w:type="spellEnd"/>
                  <w:r w:rsidRPr="00BE0991">
                    <w:rPr>
                      <w:rFonts w:ascii="Arial" w:eastAsia="Times New Roman" w:hAnsi="Arial" w:cs="Arial"/>
                      <w:bCs/>
                      <w:color w:val="626262"/>
                      <w:sz w:val="18"/>
                      <w:szCs w:val="18"/>
                    </w:rPr>
                    <w:t xml:space="preserve"> </w:t>
                  </w:r>
                  <w:proofErr w:type="spellStart"/>
                  <w:r w:rsidRPr="00BE0991">
                    <w:rPr>
                      <w:rFonts w:ascii="Arial" w:eastAsia="Times New Roman" w:hAnsi="Arial" w:cs="Arial"/>
                      <w:bCs/>
                      <w:color w:val="626262"/>
                      <w:sz w:val="18"/>
                      <w:szCs w:val="18"/>
                    </w:rPr>
                    <w:t>Manjule</w:t>
                  </w:r>
                  <w:proofErr w:type="spellEnd"/>
                  <w:r w:rsidRPr="00BE0991">
                    <w:rPr>
                      <w:rFonts w:ascii="Arial" w:eastAsia="Times New Roman" w:hAnsi="Arial" w:cs="Arial"/>
                      <w:bCs/>
                      <w:color w:val="626262"/>
                      <w:sz w:val="18"/>
                      <w:szCs w:val="18"/>
                    </w:rPr>
                    <w:t xml:space="preserve"> wird zu Gast im </w:t>
                  </w:r>
                  <w:proofErr w:type="spellStart"/>
                  <w:r w:rsidRPr="00BE0991">
                    <w:rPr>
                      <w:rFonts w:ascii="Arial" w:eastAsia="Times New Roman" w:hAnsi="Arial" w:cs="Arial"/>
                      <w:bCs/>
                      <w:color w:val="626262"/>
                      <w:sz w:val="18"/>
                      <w:szCs w:val="18"/>
                    </w:rPr>
                    <w:t>Lumière</w:t>
                  </w:r>
                  <w:proofErr w:type="spellEnd"/>
                  <w:r w:rsidRPr="00BE0991">
                    <w:rPr>
                      <w:rFonts w:ascii="Arial" w:eastAsia="Times New Roman" w:hAnsi="Arial" w:cs="Arial"/>
                      <w:bCs/>
                      <w:color w:val="626262"/>
                      <w:sz w:val="18"/>
                      <w:szCs w:val="18"/>
                    </w:rPr>
                    <w:t xml:space="preserve"> sein.</w:t>
                  </w:r>
                </w:p>
                <w:p w:rsidR="004118EF" w:rsidRPr="00BE0991" w:rsidRDefault="004118EF" w:rsidP="004118EF">
                  <w:pPr>
                    <w:rPr>
                      <w:rFonts w:ascii="Arial" w:eastAsia="Times New Roman" w:hAnsi="Arial" w:cs="Arial"/>
                      <w:bCs/>
                      <w:color w:val="626262"/>
                      <w:sz w:val="18"/>
                      <w:szCs w:val="18"/>
                    </w:rPr>
                  </w:pPr>
                </w:p>
                <w:p w:rsidR="004118EF" w:rsidRPr="00BE0991" w:rsidRDefault="004118EF" w:rsidP="004118EF">
                  <w:pPr>
                    <w:rPr>
                      <w:rFonts w:ascii="Arial" w:eastAsia="Times New Roman" w:hAnsi="Arial" w:cs="Arial"/>
                      <w:b/>
                      <w:bCs/>
                      <w:color w:val="626262"/>
                      <w:sz w:val="18"/>
                      <w:szCs w:val="18"/>
                      <w:lang w:val="en-US"/>
                    </w:rPr>
                  </w:pPr>
                  <w:r w:rsidRPr="00BE0991">
                    <w:rPr>
                      <w:rFonts w:ascii="Arial" w:eastAsia="Times New Roman" w:hAnsi="Arial" w:cs="Arial"/>
                      <w:b/>
                      <w:bCs/>
                      <w:color w:val="626262"/>
                      <w:sz w:val="18"/>
                      <w:szCs w:val="18"/>
                      <w:lang w:val="en-US"/>
                    </w:rPr>
                    <w:t xml:space="preserve">Centre for Modern Indian Studies </w:t>
                  </w:r>
                  <w:proofErr w:type="spellStart"/>
                  <w:r w:rsidRPr="00BE0991">
                    <w:rPr>
                      <w:rFonts w:ascii="Arial" w:eastAsia="Times New Roman" w:hAnsi="Arial" w:cs="Arial"/>
                      <w:b/>
                      <w:bCs/>
                      <w:color w:val="626262"/>
                      <w:sz w:val="18"/>
                      <w:szCs w:val="18"/>
                      <w:lang w:val="en-US"/>
                    </w:rPr>
                    <w:t>Kolloquium</w:t>
                  </w:r>
                  <w:proofErr w:type="spellEnd"/>
                </w:p>
                <w:p w:rsidR="004118EF" w:rsidRPr="00BE0991" w:rsidRDefault="004118EF" w:rsidP="004118EF">
                  <w:pPr>
                    <w:rPr>
                      <w:rFonts w:ascii="Arial" w:eastAsia="Times New Roman" w:hAnsi="Arial" w:cs="Arial"/>
                      <w:bCs/>
                      <w:color w:val="626262"/>
                      <w:sz w:val="18"/>
                      <w:szCs w:val="18"/>
                    </w:rPr>
                  </w:pPr>
                  <w:r w:rsidRPr="00BE0991">
                    <w:rPr>
                      <w:rFonts w:ascii="Arial" w:eastAsia="Times New Roman" w:hAnsi="Arial" w:cs="Arial"/>
                      <w:bCs/>
                      <w:color w:val="626262"/>
                      <w:sz w:val="18"/>
                      <w:szCs w:val="18"/>
                    </w:rPr>
                    <w:t xml:space="preserve">Im Sommersemester veranstaltet das </w:t>
                  </w:r>
                  <w:proofErr w:type="spellStart"/>
                  <w:r w:rsidRPr="00BE0991">
                    <w:rPr>
                      <w:rFonts w:ascii="Arial" w:eastAsia="Times New Roman" w:hAnsi="Arial" w:cs="Arial"/>
                      <w:bCs/>
                      <w:color w:val="626262"/>
                      <w:sz w:val="18"/>
                      <w:szCs w:val="18"/>
                    </w:rPr>
                    <w:t>Centre</w:t>
                  </w:r>
                  <w:proofErr w:type="spellEnd"/>
                  <w:r w:rsidRPr="00BE0991">
                    <w:rPr>
                      <w:rFonts w:ascii="Arial" w:eastAsia="Times New Roman" w:hAnsi="Arial" w:cs="Arial"/>
                      <w:bCs/>
                      <w:color w:val="626262"/>
                      <w:sz w:val="18"/>
                      <w:szCs w:val="18"/>
                    </w:rPr>
                    <w:t xml:space="preserve"> </w:t>
                  </w:r>
                  <w:proofErr w:type="spellStart"/>
                  <w:r w:rsidRPr="00BE0991">
                    <w:rPr>
                      <w:rFonts w:ascii="Arial" w:eastAsia="Times New Roman" w:hAnsi="Arial" w:cs="Arial"/>
                      <w:bCs/>
                      <w:color w:val="626262"/>
                      <w:sz w:val="18"/>
                      <w:szCs w:val="18"/>
                    </w:rPr>
                    <w:t>for</w:t>
                  </w:r>
                  <w:proofErr w:type="spellEnd"/>
                  <w:r w:rsidRPr="00BE0991">
                    <w:rPr>
                      <w:rFonts w:ascii="Arial" w:eastAsia="Times New Roman" w:hAnsi="Arial" w:cs="Arial"/>
                      <w:bCs/>
                      <w:color w:val="626262"/>
                      <w:sz w:val="18"/>
                      <w:szCs w:val="18"/>
                    </w:rPr>
                    <w:t xml:space="preserve"> Modern Indian Studies (</w:t>
                  </w:r>
                  <w:proofErr w:type="spellStart"/>
                  <w:r w:rsidRPr="00BE0991">
                    <w:rPr>
                      <w:rFonts w:ascii="Arial" w:eastAsia="Times New Roman" w:hAnsi="Arial" w:cs="Arial"/>
                      <w:bCs/>
                      <w:color w:val="626262"/>
                      <w:sz w:val="18"/>
                      <w:szCs w:val="18"/>
                    </w:rPr>
                    <w:t>CeMIS</w:t>
                  </w:r>
                  <w:proofErr w:type="spellEnd"/>
                  <w:r w:rsidRPr="00BE0991">
                    <w:rPr>
                      <w:rFonts w:ascii="Arial" w:eastAsia="Times New Roman" w:hAnsi="Arial" w:cs="Arial"/>
                      <w:bCs/>
                      <w:color w:val="626262"/>
                      <w:sz w:val="18"/>
                      <w:szCs w:val="18"/>
                    </w:rPr>
                    <w:t xml:space="preserve">) wieder ein gemeinsames Kolloquium zur Vorstellung und Diskussion aktueller Forschungsprojekte. Das Kolloquium findet in der Regel mittwochs von 16 Uhr bis 18 Uhr in Raum 2.112 ("Board </w:t>
                  </w:r>
                  <w:proofErr w:type="spellStart"/>
                  <w:r w:rsidRPr="00BE0991">
                    <w:rPr>
                      <w:rFonts w:ascii="Arial" w:eastAsia="Times New Roman" w:hAnsi="Arial" w:cs="Arial"/>
                      <w:bCs/>
                      <w:color w:val="626262"/>
                      <w:sz w:val="18"/>
                      <w:szCs w:val="18"/>
                    </w:rPr>
                    <w:t>Room</w:t>
                  </w:r>
                  <w:proofErr w:type="spellEnd"/>
                  <w:r w:rsidRPr="00BE0991">
                    <w:rPr>
                      <w:rFonts w:ascii="Arial" w:eastAsia="Times New Roman" w:hAnsi="Arial" w:cs="Arial"/>
                      <w:bCs/>
                      <w:color w:val="626262"/>
                      <w:sz w:val="18"/>
                      <w:szCs w:val="18"/>
                    </w:rPr>
                    <w:t xml:space="preserve">", Waldweg 26, Nordflügel) statt. </w:t>
                  </w:r>
                </w:p>
                <w:p w:rsidR="00737607" w:rsidRDefault="004118EF" w:rsidP="004118EF">
                  <w:pPr>
                    <w:rPr>
                      <w:rFonts w:ascii="Arial" w:eastAsia="Times New Roman" w:hAnsi="Arial" w:cs="Arial"/>
                      <w:bCs/>
                      <w:color w:val="626262"/>
                      <w:sz w:val="18"/>
                      <w:szCs w:val="18"/>
                    </w:rPr>
                  </w:pPr>
                  <w:r w:rsidRPr="00BE0991">
                    <w:rPr>
                      <w:rFonts w:ascii="Arial" w:eastAsia="Times New Roman" w:hAnsi="Arial" w:cs="Arial"/>
                      <w:bCs/>
                      <w:color w:val="626262"/>
                      <w:sz w:val="18"/>
                      <w:szCs w:val="18"/>
                    </w:rPr>
                    <w:t xml:space="preserve">Das Programm finden Sie </w:t>
                  </w:r>
                  <w:hyperlink r:id="rId23" w:history="1">
                    <w:r w:rsidRPr="00BE0991">
                      <w:rPr>
                        <w:rStyle w:val="Hyperlink"/>
                        <w:rFonts w:ascii="Arial" w:eastAsia="Times New Roman" w:hAnsi="Arial" w:cs="Arial"/>
                        <w:bCs/>
                        <w:sz w:val="18"/>
                        <w:szCs w:val="18"/>
                      </w:rPr>
                      <w:t>hier</w:t>
                    </w:r>
                  </w:hyperlink>
                  <w:r>
                    <w:rPr>
                      <w:rFonts w:ascii="Arial" w:eastAsia="Times New Roman" w:hAnsi="Arial" w:cs="Arial"/>
                      <w:bCs/>
                      <w:color w:val="626262"/>
                      <w:sz w:val="18"/>
                      <w:szCs w:val="18"/>
                    </w:rPr>
                    <w:t xml:space="preserve">. </w:t>
                  </w:r>
                </w:p>
                <w:p w:rsidR="00737607" w:rsidRDefault="00737607" w:rsidP="004118EF">
                  <w:pPr>
                    <w:rPr>
                      <w:rFonts w:ascii="Arial" w:eastAsia="Times New Roman" w:hAnsi="Arial" w:cs="Arial"/>
                      <w:bCs/>
                      <w:color w:val="626262"/>
                    </w:rPr>
                  </w:pPr>
                </w:p>
                <w:p w:rsidR="00737607" w:rsidRPr="00737607" w:rsidRDefault="00737607" w:rsidP="004118EF">
                  <w:pPr>
                    <w:rPr>
                      <w:rFonts w:ascii="Arial" w:eastAsia="Times New Roman" w:hAnsi="Arial" w:cs="Arial"/>
                      <w:bCs/>
                      <w:color w:val="626262"/>
                    </w:rPr>
                  </w:pPr>
                </w:p>
                <w:p w:rsidR="00737607" w:rsidRPr="00737607" w:rsidRDefault="00737607" w:rsidP="00737607">
                  <w:pPr>
                    <w:rPr>
                      <w:rFonts w:ascii="Arial" w:hAnsi="Arial" w:cs="Arial"/>
                      <w:b/>
                      <w:bCs/>
                      <w:color w:val="626262"/>
                      <w:sz w:val="20"/>
                      <w:szCs w:val="20"/>
                    </w:rPr>
                  </w:pPr>
                  <w:r w:rsidRPr="00737607">
                    <w:rPr>
                      <w:rFonts w:ascii="Arial" w:hAnsi="Arial" w:cs="Arial"/>
                      <w:b/>
                      <w:bCs/>
                      <w:color w:val="626262"/>
                      <w:sz w:val="20"/>
                      <w:szCs w:val="20"/>
                    </w:rPr>
                    <w:t xml:space="preserve">3. Ausschreibung zur Förderungen von Mobiltäten im Rahmen des U4 Netzwerks in 2014 und 2015 </w:t>
                  </w:r>
                </w:p>
                <w:p w:rsidR="00737607" w:rsidRPr="00737607" w:rsidRDefault="00737607" w:rsidP="00737607">
                  <w:pPr>
                    <w:rPr>
                      <w:sz w:val="16"/>
                      <w:szCs w:val="16"/>
                    </w:rPr>
                  </w:pPr>
                </w:p>
                <w:p w:rsidR="00737607" w:rsidRDefault="00737607" w:rsidP="00737607">
                  <w:r w:rsidRPr="00737607">
                    <w:rPr>
                      <w:rFonts w:ascii="Arial" w:eastAsia="Times New Roman" w:hAnsi="Arial" w:cs="Arial"/>
                      <w:bCs/>
                      <w:color w:val="626262"/>
                      <w:sz w:val="18"/>
                      <w:szCs w:val="18"/>
                    </w:rPr>
                    <w:t xml:space="preserve">U4 ist eine strategische Partnerschaft der Universitäten </w:t>
                  </w:r>
                  <w:proofErr w:type="spellStart"/>
                  <w:r w:rsidRPr="00737607">
                    <w:rPr>
                      <w:rFonts w:ascii="Arial" w:eastAsia="Times New Roman" w:hAnsi="Arial" w:cs="Arial"/>
                      <w:bCs/>
                      <w:color w:val="626262"/>
                      <w:sz w:val="18"/>
                      <w:szCs w:val="18"/>
                    </w:rPr>
                    <w:t>Ghent</w:t>
                  </w:r>
                  <w:proofErr w:type="spellEnd"/>
                  <w:r w:rsidRPr="00737607">
                    <w:rPr>
                      <w:rFonts w:ascii="Arial" w:eastAsia="Times New Roman" w:hAnsi="Arial" w:cs="Arial"/>
                      <w:bCs/>
                      <w:color w:val="626262"/>
                      <w:sz w:val="18"/>
                      <w:szCs w:val="18"/>
                    </w:rPr>
                    <w:t xml:space="preserve">, Groningen, Uppsala und Göttingen. Um die Mobilität von Studierenden und Lehrenden im Rahmen des U4 Netzwerkes zu fördern stehen Finanzmittel </w:t>
                  </w:r>
                  <w:r>
                    <w:rPr>
                      <w:rFonts w:ascii="Arial" w:eastAsia="Times New Roman" w:hAnsi="Arial" w:cs="Arial"/>
                      <w:bCs/>
                      <w:color w:val="626262"/>
                      <w:sz w:val="18"/>
                      <w:szCs w:val="18"/>
                    </w:rPr>
                    <w:t xml:space="preserve">des </w:t>
                  </w:r>
                  <w:r w:rsidRPr="00737607">
                    <w:rPr>
                      <w:rFonts w:ascii="Arial" w:eastAsia="Times New Roman" w:hAnsi="Arial" w:cs="Arial"/>
                      <w:bCs/>
                      <w:color w:val="626262"/>
                      <w:sz w:val="18"/>
                      <w:szCs w:val="18"/>
                    </w:rPr>
                    <w:t>DAAD</w:t>
                  </w:r>
                  <w:r>
                    <w:rPr>
                      <w:rFonts w:ascii="Arial" w:eastAsia="Times New Roman" w:hAnsi="Arial" w:cs="Arial"/>
                      <w:bCs/>
                      <w:color w:val="626262"/>
                      <w:sz w:val="18"/>
                      <w:szCs w:val="18"/>
                    </w:rPr>
                    <w:t>-</w:t>
                  </w:r>
                  <w:proofErr w:type="spellStart"/>
                  <w:r>
                    <w:rPr>
                      <w:rFonts w:ascii="Arial" w:eastAsia="Times New Roman" w:hAnsi="Arial" w:cs="Arial"/>
                      <w:bCs/>
                      <w:color w:val="626262"/>
                      <w:sz w:val="18"/>
                      <w:szCs w:val="18"/>
                    </w:rPr>
                    <w:t>Programms</w:t>
                  </w:r>
                  <w:r w:rsidR="00045DBC">
                    <w:rPr>
                      <w:rFonts w:ascii="Arial" w:eastAsia="Times New Roman" w:hAnsi="Arial" w:cs="Arial"/>
                      <w:bCs/>
                      <w:color w:val="626262"/>
                      <w:sz w:val="18"/>
                      <w:szCs w:val="18"/>
                    </w:rPr>
                    <w:t>“Strategic</w:t>
                  </w:r>
                  <w:proofErr w:type="spellEnd"/>
                  <w:r w:rsidR="00045DBC">
                    <w:rPr>
                      <w:rFonts w:ascii="Arial" w:eastAsia="Times New Roman" w:hAnsi="Arial" w:cs="Arial"/>
                      <w:bCs/>
                      <w:color w:val="626262"/>
                      <w:sz w:val="18"/>
                      <w:szCs w:val="18"/>
                    </w:rPr>
                    <w:t xml:space="preserve"> </w:t>
                  </w:r>
                  <w:proofErr w:type="spellStart"/>
                  <w:r w:rsidR="00045DBC">
                    <w:rPr>
                      <w:rFonts w:ascii="Arial" w:eastAsia="Times New Roman" w:hAnsi="Arial" w:cs="Arial"/>
                      <w:bCs/>
                      <w:color w:val="626262"/>
                      <w:sz w:val="18"/>
                      <w:szCs w:val="18"/>
                    </w:rPr>
                    <w:t>Partnerships</w:t>
                  </w:r>
                  <w:proofErr w:type="spellEnd"/>
                  <w:r w:rsidR="00045DBC">
                    <w:rPr>
                      <w:rFonts w:ascii="Arial" w:eastAsia="Times New Roman" w:hAnsi="Arial" w:cs="Arial"/>
                      <w:bCs/>
                      <w:color w:val="626262"/>
                      <w:sz w:val="18"/>
                      <w:szCs w:val="18"/>
                    </w:rPr>
                    <w:t>” z</w:t>
                  </w:r>
                  <w:r>
                    <w:rPr>
                      <w:rFonts w:ascii="Arial" w:eastAsia="Times New Roman" w:hAnsi="Arial" w:cs="Arial"/>
                      <w:bCs/>
                      <w:color w:val="626262"/>
                      <w:sz w:val="18"/>
                      <w:szCs w:val="18"/>
                    </w:rPr>
                    <w:t>u</w:t>
                  </w:r>
                  <w:r w:rsidR="00045DBC">
                    <w:rPr>
                      <w:rFonts w:ascii="Arial" w:eastAsia="Times New Roman" w:hAnsi="Arial" w:cs="Arial"/>
                      <w:bCs/>
                      <w:color w:val="626262"/>
                      <w:sz w:val="18"/>
                      <w:szCs w:val="18"/>
                    </w:rPr>
                    <w:t>r</w:t>
                  </w:r>
                  <w:bookmarkStart w:id="0" w:name="_GoBack"/>
                  <w:bookmarkEnd w:id="0"/>
                  <w:r>
                    <w:rPr>
                      <w:rFonts w:ascii="Arial" w:eastAsia="Times New Roman" w:hAnsi="Arial" w:cs="Arial"/>
                      <w:bCs/>
                      <w:color w:val="626262"/>
                      <w:sz w:val="18"/>
                      <w:szCs w:val="18"/>
                    </w:rPr>
                    <w:t xml:space="preserve"> Verfügung. </w:t>
                  </w:r>
                  <w:r w:rsidRPr="00737607">
                    <w:rPr>
                      <w:rFonts w:ascii="Arial" w:eastAsia="Times New Roman" w:hAnsi="Arial" w:cs="Arial"/>
                      <w:bCs/>
                      <w:color w:val="626262"/>
                      <w:sz w:val="18"/>
                      <w:szCs w:val="18"/>
                    </w:rPr>
                    <w:t xml:space="preserve">Nähere Informationen zur Ausschreibung finden Sie im </w:t>
                  </w:r>
                  <w:hyperlink r:id="rId24" w:history="1">
                    <w:r w:rsidRPr="00737607">
                      <w:rPr>
                        <w:rStyle w:val="Hyperlink"/>
                        <w:rFonts w:ascii="Arial" w:eastAsia="Times New Roman" w:hAnsi="Arial" w:cs="Arial"/>
                        <w:bCs/>
                        <w:sz w:val="18"/>
                        <w:szCs w:val="18"/>
                      </w:rPr>
                      <w:t>hier</w:t>
                    </w:r>
                  </w:hyperlink>
                  <w:r w:rsidRPr="00737607">
                    <w:rPr>
                      <w:rFonts w:ascii="Arial" w:eastAsia="Times New Roman" w:hAnsi="Arial" w:cs="Arial"/>
                      <w:bCs/>
                      <w:color w:val="626262"/>
                      <w:sz w:val="18"/>
                      <w:szCs w:val="18"/>
                    </w:rPr>
                    <w:t>.</w:t>
                  </w:r>
                  <w:r>
                    <w:t xml:space="preserve"> </w:t>
                  </w:r>
                </w:p>
                <w:p w:rsidR="00737607" w:rsidRPr="005C4621" w:rsidRDefault="00737607" w:rsidP="004118EF">
                  <w:pPr>
                    <w:rPr>
                      <w:rFonts w:ascii="Arial" w:eastAsia="Times New Roman" w:hAnsi="Arial" w:cs="Arial"/>
                      <w:bCs/>
                      <w:color w:val="626262"/>
                      <w:sz w:val="18"/>
                      <w:szCs w:val="18"/>
                    </w:rPr>
                  </w:pPr>
                </w:p>
              </w:tc>
            </w:tr>
          </w:tbl>
          <w:p w:rsidR="00A84712" w:rsidRPr="00EA0A83" w:rsidRDefault="00EA0A83" w:rsidP="001F4330">
            <w:pPr>
              <w:jc w:val="center"/>
              <w:rPr>
                <w:rFonts w:ascii="Arial" w:eastAsia="Times New Roman" w:hAnsi="Arial" w:cs="Arial"/>
                <w:b/>
                <w:sz w:val="16"/>
                <w:szCs w:val="16"/>
              </w:rPr>
            </w:pPr>
            <w:r w:rsidRPr="00EA0A83">
              <w:rPr>
                <w:rFonts w:ascii="Arial" w:eastAsia="Times New Roman" w:hAnsi="Arial" w:cs="Arial"/>
                <w:b/>
                <w:sz w:val="16"/>
                <w:szCs w:val="16"/>
              </w:rPr>
              <w:t>Georg-August-Universi</w:t>
            </w:r>
            <w:r w:rsidR="001F4330">
              <w:rPr>
                <w:rFonts w:ascii="Arial" w:eastAsia="Times New Roman" w:hAnsi="Arial" w:cs="Arial"/>
                <w:b/>
                <w:sz w:val="16"/>
                <w:szCs w:val="16"/>
              </w:rPr>
              <w:t>t</w:t>
            </w:r>
            <w:r w:rsidRPr="00EA0A83">
              <w:rPr>
                <w:rFonts w:ascii="Arial" w:eastAsia="Times New Roman" w:hAnsi="Arial" w:cs="Arial"/>
                <w:b/>
                <w:sz w:val="16"/>
                <w:szCs w:val="16"/>
              </w:rPr>
              <w:t>ät Göttingen – Sozialwissenschaftliche Fakultät</w:t>
            </w:r>
          </w:p>
        </w:tc>
        <w:tc>
          <w:tcPr>
            <w:tcW w:w="20" w:type="dxa"/>
            <w:tcBorders>
              <w:top w:val="nil"/>
              <w:left w:val="nil"/>
              <w:bottom w:val="nil"/>
              <w:right w:val="nil"/>
            </w:tcBorders>
            <w:shd w:val="clear" w:color="auto" w:fill="163776"/>
          </w:tcPr>
          <w:p w:rsidR="00A84712" w:rsidRDefault="00A84712">
            <w:pPr>
              <w:tabs>
                <w:tab w:val="left" w:pos="6589"/>
              </w:tabs>
              <w:rPr>
                <w:rFonts w:eastAsia="Times New Roman"/>
              </w:rPr>
            </w:pPr>
          </w:p>
        </w:tc>
      </w:tr>
    </w:tbl>
    <w:p w:rsidR="00566538" w:rsidRDefault="00566538" w:rsidP="000054C3">
      <w:pPr>
        <w:ind w:left="709" w:right="709"/>
        <w:rPr>
          <w:rFonts w:ascii="Arial" w:hAnsi="Arial" w:cs="Arial"/>
          <w:color w:val="434343"/>
          <w:sz w:val="15"/>
          <w:szCs w:val="15"/>
        </w:rPr>
      </w:pPr>
    </w:p>
    <w:p w:rsidR="00A84712" w:rsidRPr="00ED3124" w:rsidRDefault="00A84712" w:rsidP="00ED3124">
      <w:pPr>
        <w:tabs>
          <w:tab w:val="left" w:pos="7938"/>
          <w:tab w:val="right" w:pos="9242"/>
        </w:tabs>
        <w:rPr>
          <w:rFonts w:ascii="Arial" w:hAnsi="Arial" w:cs="Arial"/>
          <w:color w:val="434343"/>
          <w:sz w:val="15"/>
          <w:szCs w:val="15"/>
        </w:rPr>
      </w:pPr>
    </w:p>
    <w:sectPr w:rsidR="00A84712" w:rsidRPr="00ED3124" w:rsidSect="00572DAF">
      <w:pgSz w:w="9242" w:h="31678"/>
      <w:pgMar w:top="0" w:right="0" w:bottom="68" w:left="0" w:header="709" w:footer="709" w:gutter="0"/>
      <w:paperSrc w:firs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yriad Pro">
    <w:altName w:val="Myriad Pro"/>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3CAD"/>
    <w:multiLevelType w:val="hybridMultilevel"/>
    <w:tmpl w:val="D79286F2"/>
    <w:lvl w:ilvl="0" w:tplc="0C927E60">
      <w:numFmt w:val="bullet"/>
      <w:lvlText w:val="-"/>
      <w:lvlJc w:val="left"/>
      <w:pPr>
        <w:ind w:left="720" w:hanging="360"/>
      </w:pPr>
      <w:rPr>
        <w:rFonts w:ascii="Arial" w:eastAsiaTheme="minorEastAsia" w:hAnsi="Arial" w:cs="Arial" w:hint="default"/>
        <w:i w:val="0"/>
        <w:color w:val="0000FF"/>
        <w:sz w:val="18"/>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D545EB"/>
    <w:multiLevelType w:val="hybridMultilevel"/>
    <w:tmpl w:val="8CB0A364"/>
    <w:lvl w:ilvl="0" w:tplc="76FE825C">
      <w:start w:val="23"/>
      <w:numFmt w:val="bullet"/>
      <w:lvlText w:val=""/>
      <w:lvlJc w:val="left"/>
      <w:pPr>
        <w:ind w:left="720" w:hanging="360"/>
      </w:pPr>
      <w:rPr>
        <w:rFonts w:ascii="Symbol" w:eastAsiaTheme="minorEastAsia" w:hAnsi="Symbo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nsid w:val="13A30564"/>
    <w:multiLevelType w:val="multilevel"/>
    <w:tmpl w:val="DCD69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B11218D"/>
    <w:multiLevelType w:val="hybridMultilevel"/>
    <w:tmpl w:val="0FC8BFC4"/>
    <w:lvl w:ilvl="0" w:tplc="6ED0BF30">
      <w:start w:val="23"/>
      <w:numFmt w:val="bullet"/>
      <w:lvlText w:val=""/>
      <w:lvlJc w:val="left"/>
      <w:pPr>
        <w:ind w:left="720" w:hanging="360"/>
      </w:pPr>
      <w:rPr>
        <w:rFonts w:ascii="Symbol" w:eastAsiaTheme="minorEastAsia" w:hAnsi="Symbo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nsid w:val="1C3C4F27"/>
    <w:multiLevelType w:val="hybridMultilevel"/>
    <w:tmpl w:val="8A963472"/>
    <w:lvl w:ilvl="0" w:tplc="0C927E60">
      <w:numFmt w:val="bullet"/>
      <w:lvlText w:val="-"/>
      <w:lvlJc w:val="left"/>
      <w:pPr>
        <w:ind w:left="720" w:hanging="360"/>
      </w:pPr>
      <w:rPr>
        <w:rFonts w:ascii="Arial" w:eastAsiaTheme="minorEastAsia" w:hAnsi="Arial" w:cs="Arial" w:hint="default"/>
        <w:i w:val="0"/>
        <w:color w:val="0000FF"/>
        <w:sz w:val="18"/>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44640CE"/>
    <w:multiLevelType w:val="hybridMultilevel"/>
    <w:tmpl w:val="18BA0B6E"/>
    <w:lvl w:ilvl="0" w:tplc="84DA478C">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5F7077A"/>
    <w:multiLevelType w:val="hybridMultilevel"/>
    <w:tmpl w:val="E258ED2E"/>
    <w:lvl w:ilvl="0" w:tplc="0C927E60">
      <w:numFmt w:val="bullet"/>
      <w:lvlText w:val="-"/>
      <w:lvlJc w:val="left"/>
      <w:pPr>
        <w:ind w:left="720" w:hanging="360"/>
      </w:pPr>
      <w:rPr>
        <w:rFonts w:ascii="Arial" w:eastAsiaTheme="minorEastAsia" w:hAnsi="Arial" w:cs="Arial" w:hint="default"/>
        <w:i w:val="0"/>
        <w:color w:val="0000FF"/>
        <w:sz w:val="18"/>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68C45B0"/>
    <w:multiLevelType w:val="hybridMultilevel"/>
    <w:tmpl w:val="D4B0EEF2"/>
    <w:lvl w:ilvl="0" w:tplc="1CB491B2">
      <w:start w:val="1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5102B7A"/>
    <w:multiLevelType w:val="hybridMultilevel"/>
    <w:tmpl w:val="28721D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9">
    <w:nsid w:val="4EC52384"/>
    <w:multiLevelType w:val="hybridMultilevel"/>
    <w:tmpl w:val="6F74163C"/>
    <w:lvl w:ilvl="0" w:tplc="0C927E60">
      <w:numFmt w:val="bullet"/>
      <w:lvlText w:val="-"/>
      <w:lvlJc w:val="left"/>
      <w:pPr>
        <w:ind w:left="720" w:hanging="360"/>
      </w:pPr>
      <w:rPr>
        <w:rFonts w:ascii="Arial" w:eastAsiaTheme="minorEastAsia" w:hAnsi="Arial" w:cs="Arial" w:hint="default"/>
        <w:i w:val="0"/>
        <w:color w:val="0000FF"/>
        <w:sz w:val="18"/>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EBE7005"/>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5FF50954"/>
    <w:multiLevelType w:val="hybridMultilevel"/>
    <w:tmpl w:val="1D0A6074"/>
    <w:lvl w:ilvl="0" w:tplc="8382B48E">
      <w:start w:val="2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64B07E3"/>
    <w:multiLevelType w:val="hybridMultilevel"/>
    <w:tmpl w:val="4106D90E"/>
    <w:lvl w:ilvl="0" w:tplc="711C9E02">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2102B90"/>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76586F1E"/>
    <w:multiLevelType w:val="hybridMultilevel"/>
    <w:tmpl w:val="4BD46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11"/>
  </w:num>
  <w:num w:numId="8">
    <w:abstractNumId w:val="7"/>
  </w:num>
  <w:num w:numId="9">
    <w:abstractNumId w:val="13"/>
  </w:num>
  <w:num w:numId="10">
    <w:abstractNumId w:val="10"/>
  </w:num>
  <w:num w:numId="11">
    <w:abstractNumId w:val="14"/>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9"/>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0"/>
  <w:noPunctuationKerning/>
  <w:characterSpacingControl w:val="doNotCompress"/>
  <w:compat>
    <w:compatSetting w:name="compatibilityMode" w:uri="http://schemas.microsoft.com/office/word" w:val="12"/>
  </w:compat>
  <w:rsids>
    <w:rsidRoot w:val="00E510E9"/>
    <w:rsid w:val="000003D6"/>
    <w:rsid w:val="00003877"/>
    <w:rsid w:val="000054C3"/>
    <w:rsid w:val="000122BC"/>
    <w:rsid w:val="000161D7"/>
    <w:rsid w:val="000177B1"/>
    <w:rsid w:val="00021AF3"/>
    <w:rsid w:val="00022682"/>
    <w:rsid w:val="00024042"/>
    <w:rsid w:val="000313B6"/>
    <w:rsid w:val="0003642D"/>
    <w:rsid w:val="00036795"/>
    <w:rsid w:val="00042862"/>
    <w:rsid w:val="00045DBC"/>
    <w:rsid w:val="00046B25"/>
    <w:rsid w:val="000477C6"/>
    <w:rsid w:val="0005056E"/>
    <w:rsid w:val="000509B7"/>
    <w:rsid w:val="00055213"/>
    <w:rsid w:val="00055F95"/>
    <w:rsid w:val="00070656"/>
    <w:rsid w:val="00072369"/>
    <w:rsid w:val="00074596"/>
    <w:rsid w:val="000756D3"/>
    <w:rsid w:val="0009091F"/>
    <w:rsid w:val="000A1310"/>
    <w:rsid w:val="000A1646"/>
    <w:rsid w:val="000A1A78"/>
    <w:rsid w:val="000A7925"/>
    <w:rsid w:val="000B199E"/>
    <w:rsid w:val="000B278A"/>
    <w:rsid w:val="000B3AA5"/>
    <w:rsid w:val="000B4BD6"/>
    <w:rsid w:val="000B51F1"/>
    <w:rsid w:val="000B7596"/>
    <w:rsid w:val="000C36C3"/>
    <w:rsid w:val="000C3A36"/>
    <w:rsid w:val="000C42BB"/>
    <w:rsid w:val="000D1F82"/>
    <w:rsid w:val="000D209F"/>
    <w:rsid w:val="000E3382"/>
    <w:rsid w:val="000E55F5"/>
    <w:rsid w:val="000F6CF1"/>
    <w:rsid w:val="000F7914"/>
    <w:rsid w:val="0011120F"/>
    <w:rsid w:val="00112244"/>
    <w:rsid w:val="0011349B"/>
    <w:rsid w:val="001159E7"/>
    <w:rsid w:val="001179F4"/>
    <w:rsid w:val="00117AE3"/>
    <w:rsid w:val="001313E1"/>
    <w:rsid w:val="00140EC8"/>
    <w:rsid w:val="00142C93"/>
    <w:rsid w:val="0015146E"/>
    <w:rsid w:val="001553F7"/>
    <w:rsid w:val="00160286"/>
    <w:rsid w:val="00167D7D"/>
    <w:rsid w:val="00173DF2"/>
    <w:rsid w:val="00174CDC"/>
    <w:rsid w:val="00175EB9"/>
    <w:rsid w:val="00181D94"/>
    <w:rsid w:val="0018673E"/>
    <w:rsid w:val="001874F9"/>
    <w:rsid w:val="001944CE"/>
    <w:rsid w:val="001A7854"/>
    <w:rsid w:val="001B64A3"/>
    <w:rsid w:val="001C1470"/>
    <w:rsid w:val="001C204A"/>
    <w:rsid w:val="001C26DC"/>
    <w:rsid w:val="001D2D85"/>
    <w:rsid w:val="001D7E98"/>
    <w:rsid w:val="001E1325"/>
    <w:rsid w:val="001E2581"/>
    <w:rsid w:val="001E7432"/>
    <w:rsid w:val="001F16E9"/>
    <w:rsid w:val="001F370F"/>
    <w:rsid w:val="001F4330"/>
    <w:rsid w:val="0020369B"/>
    <w:rsid w:val="002064F8"/>
    <w:rsid w:val="00206E78"/>
    <w:rsid w:val="00220665"/>
    <w:rsid w:val="00221BB0"/>
    <w:rsid w:val="00230D4B"/>
    <w:rsid w:val="00232F7B"/>
    <w:rsid w:val="00237E16"/>
    <w:rsid w:val="00240CC1"/>
    <w:rsid w:val="00240DBA"/>
    <w:rsid w:val="00243F76"/>
    <w:rsid w:val="0024412E"/>
    <w:rsid w:val="00245462"/>
    <w:rsid w:val="002501CD"/>
    <w:rsid w:val="0025211B"/>
    <w:rsid w:val="00257C99"/>
    <w:rsid w:val="002662F7"/>
    <w:rsid w:val="00271AB4"/>
    <w:rsid w:val="002924EC"/>
    <w:rsid w:val="00293E98"/>
    <w:rsid w:val="00295944"/>
    <w:rsid w:val="002966B2"/>
    <w:rsid w:val="00297375"/>
    <w:rsid w:val="002A1CB0"/>
    <w:rsid w:val="002A4880"/>
    <w:rsid w:val="002B2CA8"/>
    <w:rsid w:val="002B5CB3"/>
    <w:rsid w:val="002B67F4"/>
    <w:rsid w:val="002C3F33"/>
    <w:rsid w:val="002C45B5"/>
    <w:rsid w:val="002D34C4"/>
    <w:rsid w:val="002D407C"/>
    <w:rsid w:val="002D4AD1"/>
    <w:rsid w:val="002E224A"/>
    <w:rsid w:val="002F6DEC"/>
    <w:rsid w:val="00304FFE"/>
    <w:rsid w:val="00312FE5"/>
    <w:rsid w:val="00324F91"/>
    <w:rsid w:val="00324FBD"/>
    <w:rsid w:val="003331A0"/>
    <w:rsid w:val="00337F01"/>
    <w:rsid w:val="00340F20"/>
    <w:rsid w:val="00344056"/>
    <w:rsid w:val="00351164"/>
    <w:rsid w:val="00351BDE"/>
    <w:rsid w:val="00360584"/>
    <w:rsid w:val="003652DC"/>
    <w:rsid w:val="00367333"/>
    <w:rsid w:val="00372AE3"/>
    <w:rsid w:val="00391801"/>
    <w:rsid w:val="00394F43"/>
    <w:rsid w:val="003A4BC4"/>
    <w:rsid w:val="003B3785"/>
    <w:rsid w:val="003B78A7"/>
    <w:rsid w:val="003C0F19"/>
    <w:rsid w:val="003C3F30"/>
    <w:rsid w:val="003D3D08"/>
    <w:rsid w:val="003D628C"/>
    <w:rsid w:val="003E4947"/>
    <w:rsid w:val="003E69BF"/>
    <w:rsid w:val="003E7D2D"/>
    <w:rsid w:val="003F6FFB"/>
    <w:rsid w:val="00407DED"/>
    <w:rsid w:val="004118EF"/>
    <w:rsid w:val="00414091"/>
    <w:rsid w:val="00414D90"/>
    <w:rsid w:val="004158B1"/>
    <w:rsid w:val="00425784"/>
    <w:rsid w:val="004315B0"/>
    <w:rsid w:val="0043647D"/>
    <w:rsid w:val="00436F13"/>
    <w:rsid w:val="004438A3"/>
    <w:rsid w:val="00445484"/>
    <w:rsid w:val="00447B07"/>
    <w:rsid w:val="004527A5"/>
    <w:rsid w:val="00452D06"/>
    <w:rsid w:val="004545E4"/>
    <w:rsid w:val="00470C22"/>
    <w:rsid w:val="00470C51"/>
    <w:rsid w:val="0047288D"/>
    <w:rsid w:val="00472BB6"/>
    <w:rsid w:val="004756E0"/>
    <w:rsid w:val="00481D02"/>
    <w:rsid w:val="00486FAD"/>
    <w:rsid w:val="00491460"/>
    <w:rsid w:val="004A087A"/>
    <w:rsid w:val="004A2EC6"/>
    <w:rsid w:val="004B6909"/>
    <w:rsid w:val="004B7454"/>
    <w:rsid w:val="004C2AB8"/>
    <w:rsid w:val="004C5DE4"/>
    <w:rsid w:val="004D0EC3"/>
    <w:rsid w:val="004D65BB"/>
    <w:rsid w:val="004E1713"/>
    <w:rsid w:val="004E1BA5"/>
    <w:rsid w:val="004E624A"/>
    <w:rsid w:val="00501932"/>
    <w:rsid w:val="0050273B"/>
    <w:rsid w:val="0051340A"/>
    <w:rsid w:val="00522D0F"/>
    <w:rsid w:val="00523B60"/>
    <w:rsid w:val="00523C6B"/>
    <w:rsid w:val="005328A3"/>
    <w:rsid w:val="00534250"/>
    <w:rsid w:val="0054380E"/>
    <w:rsid w:val="00556025"/>
    <w:rsid w:val="00562BC4"/>
    <w:rsid w:val="00564978"/>
    <w:rsid w:val="00566538"/>
    <w:rsid w:val="005674F6"/>
    <w:rsid w:val="005714C8"/>
    <w:rsid w:val="00572DAF"/>
    <w:rsid w:val="00577E74"/>
    <w:rsid w:val="00586B6D"/>
    <w:rsid w:val="005978F9"/>
    <w:rsid w:val="005B05C6"/>
    <w:rsid w:val="005C2957"/>
    <w:rsid w:val="005C4621"/>
    <w:rsid w:val="005C7A6D"/>
    <w:rsid w:val="005D6D1F"/>
    <w:rsid w:val="005E1540"/>
    <w:rsid w:val="006019A5"/>
    <w:rsid w:val="00605A44"/>
    <w:rsid w:val="00606BE8"/>
    <w:rsid w:val="00617875"/>
    <w:rsid w:val="00624C60"/>
    <w:rsid w:val="00632A3E"/>
    <w:rsid w:val="00634A14"/>
    <w:rsid w:val="00640479"/>
    <w:rsid w:val="00644013"/>
    <w:rsid w:val="00646143"/>
    <w:rsid w:val="0065259E"/>
    <w:rsid w:val="00652F7E"/>
    <w:rsid w:val="0065574C"/>
    <w:rsid w:val="00660096"/>
    <w:rsid w:val="00661C62"/>
    <w:rsid w:val="006725EE"/>
    <w:rsid w:val="006740FC"/>
    <w:rsid w:val="00674168"/>
    <w:rsid w:val="00680DE9"/>
    <w:rsid w:val="0068183D"/>
    <w:rsid w:val="00684BF2"/>
    <w:rsid w:val="006905A1"/>
    <w:rsid w:val="006A7ED8"/>
    <w:rsid w:val="006B4FDF"/>
    <w:rsid w:val="006C4E40"/>
    <w:rsid w:val="006E35E7"/>
    <w:rsid w:val="006F36BE"/>
    <w:rsid w:val="006F72A8"/>
    <w:rsid w:val="007013D6"/>
    <w:rsid w:val="007027C1"/>
    <w:rsid w:val="007059B3"/>
    <w:rsid w:val="00715C50"/>
    <w:rsid w:val="007202A9"/>
    <w:rsid w:val="00721320"/>
    <w:rsid w:val="007215EF"/>
    <w:rsid w:val="00730ABE"/>
    <w:rsid w:val="00731472"/>
    <w:rsid w:val="00733743"/>
    <w:rsid w:val="00735C37"/>
    <w:rsid w:val="00736C75"/>
    <w:rsid w:val="0073754F"/>
    <w:rsid w:val="00737607"/>
    <w:rsid w:val="007441DE"/>
    <w:rsid w:val="00747286"/>
    <w:rsid w:val="00752F12"/>
    <w:rsid w:val="00753A25"/>
    <w:rsid w:val="00753B85"/>
    <w:rsid w:val="00757159"/>
    <w:rsid w:val="00763B3A"/>
    <w:rsid w:val="00767306"/>
    <w:rsid w:val="00772930"/>
    <w:rsid w:val="0078295F"/>
    <w:rsid w:val="007830F3"/>
    <w:rsid w:val="00783AA4"/>
    <w:rsid w:val="00783C4A"/>
    <w:rsid w:val="0078437F"/>
    <w:rsid w:val="00785169"/>
    <w:rsid w:val="00787C2B"/>
    <w:rsid w:val="007920A6"/>
    <w:rsid w:val="007A390F"/>
    <w:rsid w:val="007A3BDD"/>
    <w:rsid w:val="007A5323"/>
    <w:rsid w:val="007B1C65"/>
    <w:rsid w:val="007B286C"/>
    <w:rsid w:val="007C4515"/>
    <w:rsid w:val="007C52CC"/>
    <w:rsid w:val="007D0823"/>
    <w:rsid w:val="007D2F10"/>
    <w:rsid w:val="007D4D60"/>
    <w:rsid w:val="007E7AAD"/>
    <w:rsid w:val="007F3AAD"/>
    <w:rsid w:val="00800F68"/>
    <w:rsid w:val="00804FBF"/>
    <w:rsid w:val="008070D9"/>
    <w:rsid w:val="00813F7E"/>
    <w:rsid w:val="0082045F"/>
    <w:rsid w:val="008222E5"/>
    <w:rsid w:val="0082303D"/>
    <w:rsid w:val="00824F8F"/>
    <w:rsid w:val="00840BCD"/>
    <w:rsid w:val="00844075"/>
    <w:rsid w:val="0085269A"/>
    <w:rsid w:val="00854BA1"/>
    <w:rsid w:val="008613E3"/>
    <w:rsid w:val="008630B1"/>
    <w:rsid w:val="00866077"/>
    <w:rsid w:val="00872C5C"/>
    <w:rsid w:val="0087447F"/>
    <w:rsid w:val="00874CC2"/>
    <w:rsid w:val="008767F0"/>
    <w:rsid w:val="00890138"/>
    <w:rsid w:val="00890285"/>
    <w:rsid w:val="008A3E98"/>
    <w:rsid w:val="008B3DE6"/>
    <w:rsid w:val="008B6916"/>
    <w:rsid w:val="008D218F"/>
    <w:rsid w:val="008D2EFD"/>
    <w:rsid w:val="008D7D1E"/>
    <w:rsid w:val="008E0379"/>
    <w:rsid w:val="008E2404"/>
    <w:rsid w:val="008F5BCC"/>
    <w:rsid w:val="008F6C4E"/>
    <w:rsid w:val="008F6F0A"/>
    <w:rsid w:val="0090076F"/>
    <w:rsid w:val="009016A6"/>
    <w:rsid w:val="00905C57"/>
    <w:rsid w:val="0091168D"/>
    <w:rsid w:val="0092311E"/>
    <w:rsid w:val="0092458A"/>
    <w:rsid w:val="00935703"/>
    <w:rsid w:val="00936F73"/>
    <w:rsid w:val="00945DF0"/>
    <w:rsid w:val="009476B7"/>
    <w:rsid w:val="00950DC7"/>
    <w:rsid w:val="00953A24"/>
    <w:rsid w:val="00955153"/>
    <w:rsid w:val="0095799E"/>
    <w:rsid w:val="0096039C"/>
    <w:rsid w:val="00961AFD"/>
    <w:rsid w:val="00966165"/>
    <w:rsid w:val="00970728"/>
    <w:rsid w:val="00972BB4"/>
    <w:rsid w:val="00982C7B"/>
    <w:rsid w:val="009A2439"/>
    <w:rsid w:val="009A55EA"/>
    <w:rsid w:val="009A7458"/>
    <w:rsid w:val="009B2ECA"/>
    <w:rsid w:val="009B581F"/>
    <w:rsid w:val="009B7662"/>
    <w:rsid w:val="009C27E9"/>
    <w:rsid w:val="009C31C4"/>
    <w:rsid w:val="009E2BD2"/>
    <w:rsid w:val="009E3FF5"/>
    <w:rsid w:val="009E693D"/>
    <w:rsid w:val="009F245D"/>
    <w:rsid w:val="00A0092F"/>
    <w:rsid w:val="00A01B69"/>
    <w:rsid w:val="00A03967"/>
    <w:rsid w:val="00A049C8"/>
    <w:rsid w:val="00A1667C"/>
    <w:rsid w:val="00A16831"/>
    <w:rsid w:val="00A23B2C"/>
    <w:rsid w:val="00A2710D"/>
    <w:rsid w:val="00A4429F"/>
    <w:rsid w:val="00A46185"/>
    <w:rsid w:val="00A53148"/>
    <w:rsid w:val="00A6542C"/>
    <w:rsid w:val="00A67F12"/>
    <w:rsid w:val="00A75CF1"/>
    <w:rsid w:val="00A8168B"/>
    <w:rsid w:val="00A83713"/>
    <w:rsid w:val="00A84712"/>
    <w:rsid w:val="00A85C30"/>
    <w:rsid w:val="00A937E7"/>
    <w:rsid w:val="00A93FC9"/>
    <w:rsid w:val="00AA0E47"/>
    <w:rsid w:val="00AB2E25"/>
    <w:rsid w:val="00AB43BE"/>
    <w:rsid w:val="00AC2FD4"/>
    <w:rsid w:val="00AC3EE4"/>
    <w:rsid w:val="00AC621A"/>
    <w:rsid w:val="00AE22E3"/>
    <w:rsid w:val="00AF3854"/>
    <w:rsid w:val="00AF44E1"/>
    <w:rsid w:val="00AF77D8"/>
    <w:rsid w:val="00B02B6B"/>
    <w:rsid w:val="00B10F98"/>
    <w:rsid w:val="00B137A2"/>
    <w:rsid w:val="00B24993"/>
    <w:rsid w:val="00B2782B"/>
    <w:rsid w:val="00B3047C"/>
    <w:rsid w:val="00B32D9C"/>
    <w:rsid w:val="00B402C2"/>
    <w:rsid w:val="00B4484E"/>
    <w:rsid w:val="00B457AD"/>
    <w:rsid w:val="00B5749F"/>
    <w:rsid w:val="00B57B16"/>
    <w:rsid w:val="00B6023B"/>
    <w:rsid w:val="00B62161"/>
    <w:rsid w:val="00B667CF"/>
    <w:rsid w:val="00B70C63"/>
    <w:rsid w:val="00B8338D"/>
    <w:rsid w:val="00B909A0"/>
    <w:rsid w:val="00BA0387"/>
    <w:rsid w:val="00BB1E1A"/>
    <w:rsid w:val="00BB346F"/>
    <w:rsid w:val="00BB6BE9"/>
    <w:rsid w:val="00BC29CD"/>
    <w:rsid w:val="00BC4042"/>
    <w:rsid w:val="00BD31DF"/>
    <w:rsid w:val="00BD38FC"/>
    <w:rsid w:val="00BE0991"/>
    <w:rsid w:val="00BE6313"/>
    <w:rsid w:val="00BE6ADF"/>
    <w:rsid w:val="00BE6C64"/>
    <w:rsid w:val="00BF0E17"/>
    <w:rsid w:val="00BF408E"/>
    <w:rsid w:val="00BF48CA"/>
    <w:rsid w:val="00BF7C37"/>
    <w:rsid w:val="00C02612"/>
    <w:rsid w:val="00C06B8E"/>
    <w:rsid w:val="00C07318"/>
    <w:rsid w:val="00C17D2F"/>
    <w:rsid w:val="00C220EA"/>
    <w:rsid w:val="00C275B2"/>
    <w:rsid w:val="00C302CA"/>
    <w:rsid w:val="00C4314A"/>
    <w:rsid w:val="00C51B3F"/>
    <w:rsid w:val="00C54EF3"/>
    <w:rsid w:val="00C65613"/>
    <w:rsid w:val="00C66717"/>
    <w:rsid w:val="00C66F6A"/>
    <w:rsid w:val="00C82B12"/>
    <w:rsid w:val="00C84D13"/>
    <w:rsid w:val="00C8515D"/>
    <w:rsid w:val="00C863D9"/>
    <w:rsid w:val="00C8664A"/>
    <w:rsid w:val="00C95038"/>
    <w:rsid w:val="00C960D5"/>
    <w:rsid w:val="00C9721A"/>
    <w:rsid w:val="00CA5428"/>
    <w:rsid w:val="00CB0358"/>
    <w:rsid w:val="00CB0570"/>
    <w:rsid w:val="00CB180B"/>
    <w:rsid w:val="00CB3DE6"/>
    <w:rsid w:val="00CB519B"/>
    <w:rsid w:val="00CB6E74"/>
    <w:rsid w:val="00CC4498"/>
    <w:rsid w:val="00CD2C1D"/>
    <w:rsid w:val="00CD5226"/>
    <w:rsid w:val="00CD5ED6"/>
    <w:rsid w:val="00CD66A3"/>
    <w:rsid w:val="00CE21F5"/>
    <w:rsid w:val="00CE5D76"/>
    <w:rsid w:val="00CE687E"/>
    <w:rsid w:val="00D01767"/>
    <w:rsid w:val="00D0307B"/>
    <w:rsid w:val="00D07468"/>
    <w:rsid w:val="00D11DEC"/>
    <w:rsid w:val="00D12EAD"/>
    <w:rsid w:val="00D16BB9"/>
    <w:rsid w:val="00D17760"/>
    <w:rsid w:val="00D314F9"/>
    <w:rsid w:val="00D33F94"/>
    <w:rsid w:val="00D34CD6"/>
    <w:rsid w:val="00D372DB"/>
    <w:rsid w:val="00D47ED3"/>
    <w:rsid w:val="00D5142D"/>
    <w:rsid w:val="00D51974"/>
    <w:rsid w:val="00D603CC"/>
    <w:rsid w:val="00D620E5"/>
    <w:rsid w:val="00D640A5"/>
    <w:rsid w:val="00D82445"/>
    <w:rsid w:val="00D86D09"/>
    <w:rsid w:val="00D926FC"/>
    <w:rsid w:val="00D94816"/>
    <w:rsid w:val="00D96531"/>
    <w:rsid w:val="00DA029F"/>
    <w:rsid w:val="00DB0B12"/>
    <w:rsid w:val="00DC5C93"/>
    <w:rsid w:val="00DC5E1E"/>
    <w:rsid w:val="00DD274C"/>
    <w:rsid w:val="00DE033C"/>
    <w:rsid w:val="00DE33AC"/>
    <w:rsid w:val="00E0213B"/>
    <w:rsid w:val="00E02273"/>
    <w:rsid w:val="00E03693"/>
    <w:rsid w:val="00E04E78"/>
    <w:rsid w:val="00E051DE"/>
    <w:rsid w:val="00E10E08"/>
    <w:rsid w:val="00E21F2F"/>
    <w:rsid w:val="00E32149"/>
    <w:rsid w:val="00E34B9E"/>
    <w:rsid w:val="00E34CBB"/>
    <w:rsid w:val="00E377BD"/>
    <w:rsid w:val="00E40F64"/>
    <w:rsid w:val="00E460D0"/>
    <w:rsid w:val="00E510E9"/>
    <w:rsid w:val="00E51D1F"/>
    <w:rsid w:val="00E5299F"/>
    <w:rsid w:val="00E664EC"/>
    <w:rsid w:val="00E674CD"/>
    <w:rsid w:val="00E929AC"/>
    <w:rsid w:val="00E93674"/>
    <w:rsid w:val="00E95BBA"/>
    <w:rsid w:val="00EA0A83"/>
    <w:rsid w:val="00EA3712"/>
    <w:rsid w:val="00EB0160"/>
    <w:rsid w:val="00EB104F"/>
    <w:rsid w:val="00EB3922"/>
    <w:rsid w:val="00EB46EE"/>
    <w:rsid w:val="00EB7B6E"/>
    <w:rsid w:val="00ED3124"/>
    <w:rsid w:val="00ED34B8"/>
    <w:rsid w:val="00ED3B7C"/>
    <w:rsid w:val="00ED5DBC"/>
    <w:rsid w:val="00EE339D"/>
    <w:rsid w:val="00EF37FE"/>
    <w:rsid w:val="00F12757"/>
    <w:rsid w:val="00F16360"/>
    <w:rsid w:val="00F23E39"/>
    <w:rsid w:val="00F2481B"/>
    <w:rsid w:val="00F265C2"/>
    <w:rsid w:val="00F26EA5"/>
    <w:rsid w:val="00F30E00"/>
    <w:rsid w:val="00F34FED"/>
    <w:rsid w:val="00F35ADE"/>
    <w:rsid w:val="00F50356"/>
    <w:rsid w:val="00F51CFF"/>
    <w:rsid w:val="00F665DF"/>
    <w:rsid w:val="00F805D2"/>
    <w:rsid w:val="00F81655"/>
    <w:rsid w:val="00F86EB0"/>
    <w:rsid w:val="00F87592"/>
    <w:rsid w:val="00F92FA8"/>
    <w:rsid w:val="00F93E95"/>
    <w:rsid w:val="00F97C4A"/>
    <w:rsid w:val="00FA2727"/>
    <w:rsid w:val="00FB1C86"/>
    <w:rsid w:val="00FB34CF"/>
    <w:rsid w:val="00FB7CF0"/>
    <w:rsid w:val="00FC0377"/>
    <w:rsid w:val="00FC5EA4"/>
    <w:rsid w:val="00FC62D8"/>
    <w:rsid w:val="00FD5D60"/>
    <w:rsid w:val="00FD73B9"/>
    <w:rsid w:val="00FE7D1E"/>
    <w:rsid w:val="00FF23A0"/>
    <w:rsid w:val="00FF2A70"/>
    <w:rsid w:val="00FF5E25"/>
    <w:rsid w:val="00FF7BC2"/>
    <w:rsid w:val="00FF7C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4712"/>
    <w:rPr>
      <w:rFonts w:eastAsiaTheme="minorEastAsia"/>
      <w:sz w:val="24"/>
      <w:szCs w:val="24"/>
    </w:rPr>
  </w:style>
  <w:style w:type="paragraph" w:styleId="berschrift2">
    <w:name w:val="heading 2"/>
    <w:basedOn w:val="Standard"/>
    <w:link w:val="berschrift2Zchn"/>
    <w:uiPriority w:val="9"/>
    <w:semiHidden/>
    <w:unhideWhenUsed/>
    <w:qFormat/>
    <w:rsid w:val="00A84712"/>
    <w:pPr>
      <w:spacing w:before="100" w:beforeAutospacing="1" w:after="100" w:afterAutospacing="1"/>
      <w:outlineLvl w:val="1"/>
    </w:pPr>
    <w:rPr>
      <w:rFonts w:eastAsiaTheme="minorHAnsi"/>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84712"/>
    <w:rPr>
      <w:color w:val="0000FF"/>
      <w:u w:val="single"/>
    </w:rPr>
  </w:style>
  <w:style w:type="character" w:styleId="BesuchterHyperlink">
    <w:name w:val="FollowedHyperlink"/>
    <w:basedOn w:val="Absatz-Standardschriftart"/>
    <w:uiPriority w:val="99"/>
    <w:semiHidden/>
    <w:unhideWhenUsed/>
    <w:rsid w:val="00A84712"/>
    <w:rPr>
      <w:color w:val="800080"/>
      <w:u w:val="single"/>
    </w:rPr>
  </w:style>
  <w:style w:type="character" w:customStyle="1" w:styleId="berschrift2Zchn">
    <w:name w:val="Überschrift 2 Zchn"/>
    <w:basedOn w:val="Absatz-Standardschriftart"/>
    <w:link w:val="berschrift2"/>
    <w:uiPriority w:val="9"/>
    <w:semiHidden/>
    <w:locked/>
    <w:rsid w:val="00A84712"/>
    <w:rPr>
      <w:rFonts w:ascii="Calibri" w:eastAsiaTheme="minorHAnsi" w:hAnsi="Calibri" w:cs="Calibri" w:hint="default"/>
      <w:b/>
      <w:bCs/>
      <w:sz w:val="36"/>
      <w:szCs w:val="36"/>
    </w:rPr>
  </w:style>
  <w:style w:type="paragraph" w:styleId="StandardWeb">
    <w:name w:val="Normal (Web)"/>
    <w:basedOn w:val="Standard"/>
    <w:uiPriority w:val="99"/>
    <w:unhideWhenUsed/>
    <w:rsid w:val="00A84712"/>
    <w:pPr>
      <w:spacing w:before="100" w:beforeAutospacing="1" w:after="100" w:afterAutospacing="1"/>
    </w:pPr>
  </w:style>
  <w:style w:type="paragraph" w:styleId="NurText">
    <w:name w:val="Plain Text"/>
    <w:basedOn w:val="Standard"/>
    <w:link w:val="NurTextZchn"/>
    <w:uiPriority w:val="99"/>
    <w:unhideWhenUsed/>
    <w:rsid w:val="00A84712"/>
    <w:rPr>
      <w:rFonts w:ascii="Consolas" w:hAnsi="Consolas"/>
      <w:sz w:val="21"/>
      <w:szCs w:val="21"/>
    </w:rPr>
  </w:style>
  <w:style w:type="character" w:customStyle="1" w:styleId="NurTextZchn">
    <w:name w:val="Nur Text Zchn"/>
    <w:basedOn w:val="Absatz-Standardschriftart"/>
    <w:link w:val="NurText"/>
    <w:uiPriority w:val="99"/>
    <w:locked/>
    <w:rsid w:val="00A84712"/>
    <w:rPr>
      <w:rFonts w:ascii="Consolas" w:eastAsiaTheme="minorEastAsia" w:hAnsi="Consolas" w:cs="Consolas" w:hint="default"/>
      <w:sz w:val="21"/>
      <w:szCs w:val="21"/>
    </w:rPr>
  </w:style>
  <w:style w:type="paragraph" w:styleId="Sprechblasentext">
    <w:name w:val="Balloon Text"/>
    <w:basedOn w:val="Standard"/>
    <w:link w:val="SprechblasentextZchn"/>
    <w:uiPriority w:val="99"/>
    <w:semiHidden/>
    <w:unhideWhenUsed/>
    <w:rsid w:val="00A8471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84712"/>
    <w:rPr>
      <w:rFonts w:ascii="Tahoma" w:eastAsiaTheme="minorEastAsia" w:hAnsi="Tahoma" w:cs="Tahoma" w:hint="default"/>
      <w:sz w:val="16"/>
      <w:szCs w:val="16"/>
    </w:rPr>
  </w:style>
  <w:style w:type="paragraph" w:customStyle="1" w:styleId="Default">
    <w:name w:val="Default"/>
    <w:basedOn w:val="Standard"/>
    <w:uiPriority w:val="99"/>
    <w:rsid w:val="00A84712"/>
    <w:pPr>
      <w:autoSpaceDE w:val="0"/>
      <w:autoSpaceDN w:val="0"/>
    </w:pPr>
    <w:rPr>
      <w:rFonts w:ascii="Verdana" w:eastAsiaTheme="minorHAnsi" w:hAnsi="Verdana"/>
      <w:color w:val="000000"/>
    </w:rPr>
  </w:style>
  <w:style w:type="table" w:styleId="Tabellenraster">
    <w:name w:val="Table Grid"/>
    <w:basedOn w:val="NormaleTabelle"/>
    <w:uiPriority w:val="59"/>
    <w:rsid w:val="00A847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0D1F82"/>
    <w:pPr>
      <w:ind w:left="720"/>
      <w:contextualSpacing/>
    </w:pPr>
  </w:style>
  <w:style w:type="paragraph" w:customStyle="1" w:styleId="Pa18">
    <w:name w:val="Pa18"/>
    <w:basedOn w:val="Standard"/>
    <w:uiPriority w:val="99"/>
    <w:rsid w:val="005D6D1F"/>
    <w:pPr>
      <w:autoSpaceDE w:val="0"/>
      <w:autoSpaceDN w:val="0"/>
      <w:spacing w:line="191" w:lineRule="atLeast"/>
    </w:pPr>
    <w:rPr>
      <w:rFonts w:ascii="Myriad Pro" w:eastAsiaTheme="minorHAnsi" w:hAnsi="Myriad Pro"/>
    </w:rPr>
  </w:style>
  <w:style w:type="paragraph" w:customStyle="1" w:styleId="Pa13">
    <w:name w:val="Pa13"/>
    <w:basedOn w:val="Standard"/>
    <w:uiPriority w:val="99"/>
    <w:rsid w:val="005D6D1F"/>
    <w:pPr>
      <w:autoSpaceDE w:val="0"/>
      <w:autoSpaceDN w:val="0"/>
      <w:spacing w:line="191" w:lineRule="atLeast"/>
    </w:pPr>
    <w:rPr>
      <w:rFonts w:ascii="Myriad Pro" w:eastAsiaTheme="minorHAnsi" w:hAnsi="Myriad Pro"/>
    </w:rPr>
  </w:style>
  <w:style w:type="character" w:customStyle="1" w:styleId="spelle">
    <w:name w:val="spelle"/>
    <w:basedOn w:val="Absatz-Standardschriftart"/>
    <w:rsid w:val="00B8338D"/>
  </w:style>
  <w:style w:type="paragraph" w:customStyle="1" w:styleId="text">
    <w:name w:val="text"/>
    <w:basedOn w:val="Standard"/>
    <w:rsid w:val="00674168"/>
    <w:pPr>
      <w:spacing w:before="100" w:beforeAutospacing="1" w:after="100" w:afterAutospacing="1"/>
    </w:pPr>
    <w:rPr>
      <w:rFonts w:eastAsia="Times New Roman"/>
    </w:rPr>
  </w:style>
  <w:style w:type="paragraph" w:styleId="HTMLVorformatiert">
    <w:name w:val="HTML Preformatted"/>
    <w:basedOn w:val="Standard"/>
    <w:link w:val="HTMLVorformatiertZchn"/>
    <w:uiPriority w:val="99"/>
    <w:semiHidden/>
    <w:unhideWhenUsed/>
    <w:rsid w:val="006F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VorformatiertZchn">
    <w:name w:val="HTML Vorformatiert Zchn"/>
    <w:basedOn w:val="Absatz-Standardschriftart"/>
    <w:link w:val="HTMLVorformatiert"/>
    <w:uiPriority w:val="99"/>
    <w:semiHidden/>
    <w:rsid w:val="006F36BE"/>
    <w:rPr>
      <w:rFonts w:ascii="Courier New" w:eastAsiaTheme="minorHAns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18871">
      <w:bodyDiv w:val="1"/>
      <w:marLeft w:val="0"/>
      <w:marRight w:val="0"/>
      <w:marTop w:val="0"/>
      <w:marBottom w:val="0"/>
      <w:divBdr>
        <w:top w:val="none" w:sz="0" w:space="0" w:color="auto"/>
        <w:left w:val="none" w:sz="0" w:space="0" w:color="auto"/>
        <w:bottom w:val="none" w:sz="0" w:space="0" w:color="auto"/>
        <w:right w:val="none" w:sz="0" w:space="0" w:color="auto"/>
      </w:divBdr>
    </w:div>
    <w:div w:id="236476309">
      <w:bodyDiv w:val="1"/>
      <w:marLeft w:val="0"/>
      <w:marRight w:val="0"/>
      <w:marTop w:val="0"/>
      <w:marBottom w:val="0"/>
      <w:divBdr>
        <w:top w:val="none" w:sz="0" w:space="0" w:color="auto"/>
        <w:left w:val="none" w:sz="0" w:space="0" w:color="auto"/>
        <w:bottom w:val="none" w:sz="0" w:space="0" w:color="auto"/>
        <w:right w:val="none" w:sz="0" w:space="0" w:color="auto"/>
      </w:divBdr>
    </w:div>
    <w:div w:id="250823036">
      <w:bodyDiv w:val="1"/>
      <w:marLeft w:val="0"/>
      <w:marRight w:val="0"/>
      <w:marTop w:val="0"/>
      <w:marBottom w:val="0"/>
      <w:divBdr>
        <w:top w:val="none" w:sz="0" w:space="0" w:color="auto"/>
        <w:left w:val="none" w:sz="0" w:space="0" w:color="auto"/>
        <w:bottom w:val="none" w:sz="0" w:space="0" w:color="auto"/>
        <w:right w:val="none" w:sz="0" w:space="0" w:color="auto"/>
      </w:divBdr>
    </w:div>
    <w:div w:id="259528968">
      <w:bodyDiv w:val="1"/>
      <w:marLeft w:val="0"/>
      <w:marRight w:val="0"/>
      <w:marTop w:val="0"/>
      <w:marBottom w:val="0"/>
      <w:divBdr>
        <w:top w:val="none" w:sz="0" w:space="0" w:color="auto"/>
        <w:left w:val="none" w:sz="0" w:space="0" w:color="auto"/>
        <w:bottom w:val="none" w:sz="0" w:space="0" w:color="auto"/>
        <w:right w:val="none" w:sz="0" w:space="0" w:color="auto"/>
      </w:divBdr>
    </w:div>
    <w:div w:id="379942752">
      <w:bodyDiv w:val="1"/>
      <w:marLeft w:val="0"/>
      <w:marRight w:val="0"/>
      <w:marTop w:val="0"/>
      <w:marBottom w:val="0"/>
      <w:divBdr>
        <w:top w:val="none" w:sz="0" w:space="0" w:color="auto"/>
        <w:left w:val="none" w:sz="0" w:space="0" w:color="auto"/>
        <w:bottom w:val="none" w:sz="0" w:space="0" w:color="auto"/>
        <w:right w:val="none" w:sz="0" w:space="0" w:color="auto"/>
      </w:divBdr>
    </w:div>
    <w:div w:id="460225410">
      <w:bodyDiv w:val="1"/>
      <w:marLeft w:val="0"/>
      <w:marRight w:val="0"/>
      <w:marTop w:val="0"/>
      <w:marBottom w:val="0"/>
      <w:divBdr>
        <w:top w:val="none" w:sz="0" w:space="0" w:color="auto"/>
        <w:left w:val="none" w:sz="0" w:space="0" w:color="auto"/>
        <w:bottom w:val="none" w:sz="0" w:space="0" w:color="auto"/>
        <w:right w:val="none" w:sz="0" w:space="0" w:color="auto"/>
      </w:divBdr>
    </w:div>
    <w:div w:id="611132258">
      <w:bodyDiv w:val="1"/>
      <w:marLeft w:val="0"/>
      <w:marRight w:val="0"/>
      <w:marTop w:val="0"/>
      <w:marBottom w:val="0"/>
      <w:divBdr>
        <w:top w:val="none" w:sz="0" w:space="0" w:color="auto"/>
        <w:left w:val="none" w:sz="0" w:space="0" w:color="auto"/>
        <w:bottom w:val="none" w:sz="0" w:space="0" w:color="auto"/>
        <w:right w:val="none" w:sz="0" w:space="0" w:color="auto"/>
      </w:divBdr>
    </w:div>
    <w:div w:id="1120798784">
      <w:bodyDiv w:val="1"/>
      <w:marLeft w:val="0"/>
      <w:marRight w:val="0"/>
      <w:marTop w:val="0"/>
      <w:marBottom w:val="0"/>
      <w:divBdr>
        <w:top w:val="none" w:sz="0" w:space="0" w:color="auto"/>
        <w:left w:val="none" w:sz="0" w:space="0" w:color="auto"/>
        <w:bottom w:val="none" w:sz="0" w:space="0" w:color="auto"/>
        <w:right w:val="none" w:sz="0" w:space="0" w:color="auto"/>
      </w:divBdr>
    </w:div>
    <w:div w:id="1153452400">
      <w:bodyDiv w:val="1"/>
      <w:marLeft w:val="0"/>
      <w:marRight w:val="0"/>
      <w:marTop w:val="0"/>
      <w:marBottom w:val="0"/>
      <w:divBdr>
        <w:top w:val="none" w:sz="0" w:space="0" w:color="auto"/>
        <w:left w:val="none" w:sz="0" w:space="0" w:color="auto"/>
        <w:bottom w:val="none" w:sz="0" w:space="0" w:color="auto"/>
        <w:right w:val="none" w:sz="0" w:space="0" w:color="auto"/>
      </w:divBdr>
    </w:div>
    <w:div w:id="1317958636">
      <w:marLeft w:val="0"/>
      <w:marRight w:val="0"/>
      <w:marTop w:val="0"/>
      <w:marBottom w:val="75"/>
      <w:divBdr>
        <w:top w:val="none" w:sz="0" w:space="0" w:color="auto"/>
        <w:left w:val="none" w:sz="0" w:space="0" w:color="auto"/>
        <w:bottom w:val="none" w:sz="0" w:space="0" w:color="auto"/>
        <w:right w:val="none" w:sz="0" w:space="0" w:color="auto"/>
      </w:divBdr>
    </w:div>
    <w:div w:id="1360886342">
      <w:bodyDiv w:val="1"/>
      <w:marLeft w:val="0"/>
      <w:marRight w:val="0"/>
      <w:marTop w:val="0"/>
      <w:marBottom w:val="0"/>
      <w:divBdr>
        <w:top w:val="none" w:sz="0" w:space="0" w:color="auto"/>
        <w:left w:val="none" w:sz="0" w:space="0" w:color="auto"/>
        <w:bottom w:val="none" w:sz="0" w:space="0" w:color="auto"/>
        <w:right w:val="none" w:sz="0" w:space="0" w:color="auto"/>
      </w:divBdr>
    </w:div>
    <w:div w:id="1750032099">
      <w:bodyDiv w:val="1"/>
      <w:marLeft w:val="0"/>
      <w:marRight w:val="0"/>
      <w:marTop w:val="0"/>
      <w:marBottom w:val="0"/>
      <w:divBdr>
        <w:top w:val="none" w:sz="0" w:space="0" w:color="auto"/>
        <w:left w:val="none" w:sz="0" w:space="0" w:color="auto"/>
        <w:bottom w:val="none" w:sz="0" w:space="0" w:color="auto"/>
        <w:right w:val="none" w:sz="0" w:space="0" w:color="auto"/>
      </w:divBdr>
    </w:div>
    <w:div w:id="1787000514">
      <w:bodyDiv w:val="1"/>
      <w:marLeft w:val="0"/>
      <w:marRight w:val="0"/>
      <w:marTop w:val="0"/>
      <w:marBottom w:val="0"/>
      <w:divBdr>
        <w:top w:val="none" w:sz="0" w:space="0" w:color="auto"/>
        <w:left w:val="none" w:sz="0" w:space="0" w:color="auto"/>
        <w:bottom w:val="none" w:sz="0" w:space="0" w:color="auto"/>
        <w:right w:val="none" w:sz="0" w:space="0" w:color="auto"/>
      </w:divBdr>
    </w:div>
    <w:div w:id="1978337441">
      <w:bodyDiv w:val="1"/>
      <w:marLeft w:val="0"/>
      <w:marRight w:val="0"/>
      <w:marTop w:val="0"/>
      <w:marBottom w:val="0"/>
      <w:divBdr>
        <w:top w:val="none" w:sz="0" w:space="0" w:color="auto"/>
        <w:left w:val="none" w:sz="0" w:space="0" w:color="auto"/>
        <w:bottom w:val="none" w:sz="0" w:space="0" w:color="auto"/>
        <w:right w:val="none" w:sz="0" w:space="0" w:color="auto"/>
      </w:divBdr>
    </w:div>
    <w:div w:id="2000620242">
      <w:bodyDiv w:val="1"/>
      <w:marLeft w:val="0"/>
      <w:marRight w:val="0"/>
      <w:marTop w:val="0"/>
      <w:marBottom w:val="0"/>
      <w:divBdr>
        <w:top w:val="none" w:sz="0" w:space="0" w:color="auto"/>
        <w:left w:val="none" w:sz="0" w:space="0" w:color="auto"/>
        <w:bottom w:val="none" w:sz="0" w:space="0" w:color="auto"/>
        <w:right w:val="none" w:sz="0" w:space="0" w:color="auto"/>
      </w:divBdr>
    </w:div>
    <w:div w:id="203826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ox.ac.uk" TargetMode="External"/><Relationship Id="rId18" Type="http://schemas.openxmlformats.org/officeDocument/2006/relationships/hyperlink" Target="mailto:ggg.kursanmeldung@uni-goettingen.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gg.uni-goettingen.de/GGG-Foerderung" TargetMode="External"/><Relationship Id="rId7" Type="http://schemas.openxmlformats.org/officeDocument/2006/relationships/image" Target="media/image1.jpeg"/><Relationship Id="rId12" Type="http://schemas.openxmlformats.org/officeDocument/2006/relationships/hyperlink" Target="http://www.sowi.uni-goettingen.de/promotion" TargetMode="External"/><Relationship Id="rId17" Type="http://schemas.openxmlformats.org/officeDocument/2006/relationships/hyperlink" Target="http://www.uni-goettingen.de/de/sommersemester-2014/473800.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i-goettingen.de/de/476672.html" TargetMode="External"/><Relationship Id="rId20" Type="http://schemas.openxmlformats.org/officeDocument/2006/relationships/hyperlink" Target="http://www.methodenwoche.uni-goettingen.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Martin.Ertelt-1@sowi.uni-goettingen.de" TargetMode="External"/><Relationship Id="rId24" Type="http://schemas.openxmlformats.org/officeDocument/2006/relationships/hyperlink" Target="http://www.u4network.eu/?q=node/311" TargetMode="External"/><Relationship Id="rId5" Type="http://schemas.openxmlformats.org/officeDocument/2006/relationships/settings" Target="settings.xml"/><Relationship Id="rId15" Type="http://schemas.openxmlformats.org/officeDocument/2006/relationships/hyperlink" Target="http://www.uni-goettingen.de/de/476681.html" TargetMode="External"/><Relationship Id="rId23" Type="http://schemas.openxmlformats.org/officeDocument/2006/relationships/hyperlink" Target="http://www.uni-goettingen.de/de/veranstaltungen/131932.html" TargetMode="External"/><Relationship Id="rId10" Type="http://schemas.openxmlformats.org/officeDocument/2006/relationships/image" Target="media/image4.png"/><Relationship Id="rId19" Type="http://schemas.openxmlformats.org/officeDocument/2006/relationships/hyperlink" Target="http://www.qualiportal-promovierende.uni-goettingen.de"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www.rhodeshouse.ox.ac.uk" TargetMode="External"/><Relationship Id="rId22" Type="http://schemas.openxmlformats.org/officeDocument/2006/relationships/hyperlink" Target="mailto:helpdeskggg@uni-goettinge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99CDB-AA69-4103-8DA4-DB8C2AF9B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5841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Newsletter der Sozialwissenschaftlichen Fakultät</vt:lpstr>
    </vt:vector>
  </TitlesOfParts>
  <Company>Microsoft</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der Sozialwissenschaftlichen Fakultät</dc:title>
  <dc:creator>Wewer, Stephanie</dc:creator>
  <cp:lastModifiedBy>Ertelt, Martin</cp:lastModifiedBy>
  <cp:revision>265</cp:revision>
  <cp:lastPrinted>2011-07-04T15:51:00Z</cp:lastPrinted>
  <dcterms:created xsi:type="dcterms:W3CDTF">2011-08-02T12:37:00Z</dcterms:created>
  <dcterms:modified xsi:type="dcterms:W3CDTF">2014-05-23T08:39:00Z</dcterms:modified>
</cp:coreProperties>
</file>